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69" w:rsidRDefault="0053669F" w:rsidP="00D24B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 Новгородской области</w:t>
      </w:r>
    </w:p>
    <w:p w:rsidR="0053669F" w:rsidRPr="00717E32" w:rsidRDefault="0053669F" w:rsidP="00D24B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ОА ПОУ «Валдайский аграрный техникум»</w:t>
      </w:r>
    </w:p>
    <w:p w:rsidR="00F51569" w:rsidRDefault="00B038DD" w:rsidP="00B038DD">
      <w:pPr>
        <w:tabs>
          <w:tab w:val="left" w:pos="133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F51569" w:rsidRDefault="00F51569" w:rsidP="00D24BCF">
      <w:pPr>
        <w:jc w:val="center"/>
        <w:rPr>
          <w:b/>
          <w:bCs/>
          <w:sz w:val="28"/>
          <w:szCs w:val="28"/>
        </w:rPr>
      </w:pPr>
    </w:p>
    <w:p w:rsidR="00F51569" w:rsidRDefault="00F51569" w:rsidP="00D24BCF">
      <w:pPr>
        <w:jc w:val="center"/>
        <w:rPr>
          <w:b/>
          <w:bCs/>
          <w:sz w:val="28"/>
          <w:szCs w:val="28"/>
        </w:rPr>
      </w:pPr>
    </w:p>
    <w:p w:rsidR="00D24BCF" w:rsidRDefault="00D24BCF" w:rsidP="00D24B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361139" w:rsidRDefault="00361139" w:rsidP="00D24BCF">
      <w:pPr>
        <w:jc w:val="center"/>
        <w:rPr>
          <w:b/>
          <w:bCs/>
          <w:sz w:val="28"/>
          <w:szCs w:val="28"/>
        </w:rPr>
      </w:pPr>
    </w:p>
    <w:p w:rsidR="00D24BCF" w:rsidRDefault="00FF4F0A" w:rsidP="00D24BC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Дисциплины: </w:t>
      </w:r>
      <w:r w:rsidR="00D24BCF">
        <w:rPr>
          <w:sz w:val="28"/>
          <w:szCs w:val="28"/>
        </w:rPr>
        <w:t xml:space="preserve"> « </w:t>
      </w:r>
      <w:r w:rsidR="00D24BCF">
        <w:rPr>
          <w:b/>
          <w:sz w:val="28"/>
          <w:szCs w:val="28"/>
        </w:rPr>
        <w:t>Информатика»</w:t>
      </w:r>
    </w:p>
    <w:p w:rsidR="00D24BCF" w:rsidRPr="00660CE2" w:rsidRDefault="00D24BCF" w:rsidP="00660CE2">
      <w:pPr>
        <w:rPr>
          <w:b/>
          <w:sz w:val="28"/>
          <w:szCs w:val="28"/>
        </w:rPr>
      </w:pPr>
      <w:r>
        <w:rPr>
          <w:sz w:val="28"/>
          <w:szCs w:val="28"/>
        </w:rPr>
        <w:t>Для специальности:</w:t>
      </w:r>
      <w:r w:rsidR="00EF7B6F">
        <w:rPr>
          <w:b/>
          <w:sz w:val="28"/>
          <w:szCs w:val="28"/>
        </w:rPr>
        <w:t xml:space="preserve"> </w:t>
      </w:r>
      <w:r w:rsidR="00660CE2">
        <w:rPr>
          <w:b/>
          <w:sz w:val="28"/>
          <w:szCs w:val="28"/>
        </w:rPr>
        <w:t xml:space="preserve">40.02.01 «Право и организация социального обеспечения»  </w:t>
      </w:r>
      <w:r>
        <w:rPr>
          <w:sz w:val="28"/>
          <w:szCs w:val="28"/>
        </w:rPr>
        <w:t>по программе базовой подготовки</w:t>
      </w:r>
    </w:p>
    <w:p w:rsidR="00D24BCF" w:rsidRPr="00B87A5E" w:rsidRDefault="00D24BCF" w:rsidP="00D24BCF">
      <w:pPr>
        <w:ind w:right="418"/>
        <w:jc w:val="center"/>
        <w:rPr>
          <w:b/>
          <w:sz w:val="28"/>
          <w:szCs w:val="28"/>
        </w:rPr>
      </w:pPr>
    </w:p>
    <w:p w:rsidR="00D24BCF" w:rsidRPr="000002F8" w:rsidRDefault="00D24BCF" w:rsidP="00D24BCF">
      <w:pPr>
        <w:rPr>
          <w:sz w:val="28"/>
          <w:szCs w:val="28"/>
        </w:rPr>
      </w:pPr>
      <w:r w:rsidRPr="000002F8">
        <w:rPr>
          <w:sz w:val="28"/>
          <w:szCs w:val="28"/>
        </w:rPr>
        <w:tab/>
      </w:r>
    </w:p>
    <w:p w:rsidR="00D24BCF" w:rsidRPr="00FF4F0A" w:rsidRDefault="00D24BCF" w:rsidP="00D24BCF">
      <w:pPr>
        <w:rPr>
          <w:sz w:val="28"/>
          <w:szCs w:val="28"/>
        </w:rPr>
      </w:pPr>
    </w:p>
    <w:p w:rsidR="00E0435E" w:rsidRPr="00FF4F0A" w:rsidRDefault="00E0435E" w:rsidP="00E0435E">
      <w:pPr>
        <w:widowControl w:val="0"/>
        <w:tabs>
          <w:tab w:val="left" w:pos="0"/>
        </w:tabs>
        <w:suppressAutoHyphens/>
        <w:spacing w:line="360" w:lineRule="auto"/>
        <w:rPr>
          <w:sz w:val="28"/>
          <w:szCs w:val="28"/>
        </w:rPr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53669F" w:rsidRDefault="0053669F" w:rsidP="00E0435E">
      <w:pPr>
        <w:widowControl w:val="0"/>
        <w:tabs>
          <w:tab w:val="left" w:pos="0"/>
        </w:tabs>
        <w:suppressAutoHyphens/>
        <w:spacing w:line="360" w:lineRule="auto"/>
      </w:pPr>
      <w:r>
        <w:t xml:space="preserve">                                                г</w:t>
      </w:r>
      <w:proofErr w:type="gramStart"/>
      <w:r>
        <w:t>.В</w:t>
      </w:r>
      <w:proofErr w:type="gramEnd"/>
      <w:r>
        <w:t>алдай  2023</w:t>
      </w:r>
    </w:p>
    <w:p w:rsidR="002C0FBC" w:rsidRDefault="002C0FBC" w:rsidP="002C0F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СОДЕРЖАНИЕ </w:t>
      </w:r>
    </w:p>
    <w:tbl>
      <w:tblPr>
        <w:tblW w:w="9571" w:type="dxa"/>
        <w:tblLook w:val="01E0"/>
      </w:tblPr>
      <w:tblGrid>
        <w:gridCol w:w="8790"/>
        <w:gridCol w:w="781"/>
      </w:tblGrid>
      <w:tr w:rsidR="002C0FBC" w:rsidTr="002C0FBC">
        <w:trPr>
          <w:trHeight w:val="227"/>
        </w:trPr>
        <w:tc>
          <w:tcPr>
            <w:tcW w:w="8790" w:type="dxa"/>
          </w:tcPr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781" w:type="dxa"/>
          </w:tcPr>
          <w:p w:rsidR="002C0FBC" w:rsidRDefault="002C0FBC" w:rsidP="002C0FBC">
            <w:pPr>
              <w:spacing w:line="360" w:lineRule="auto"/>
              <w:jc w:val="center"/>
              <w:rPr>
                <w:rFonts w:eastAsia="Times New Roman"/>
              </w:rPr>
            </w:pPr>
          </w:p>
          <w:p w:rsidR="002C0FBC" w:rsidRDefault="002C0FBC" w:rsidP="002C0FBC">
            <w:pPr>
              <w:spacing w:line="360" w:lineRule="auto"/>
              <w:jc w:val="center"/>
              <w:rPr>
                <w:rFonts w:eastAsia="Times New Roman"/>
              </w:rPr>
            </w:pPr>
            <w:r>
              <w:t>Стр.</w:t>
            </w:r>
          </w:p>
        </w:tc>
      </w:tr>
      <w:tr w:rsidR="002C0FBC" w:rsidTr="002C0FBC">
        <w:trPr>
          <w:trHeight w:val="227"/>
        </w:trPr>
        <w:tc>
          <w:tcPr>
            <w:tcW w:w="8790" w:type="dxa"/>
          </w:tcPr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1. Паспорт рабочей программы учебной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дисциплины информатика  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sz w:val="28"/>
                <w:szCs w:val="28"/>
              </w:rPr>
              <w:t xml:space="preserve">1.1. Область применения программы.             </w:t>
            </w:r>
          </w:p>
          <w:p w:rsidR="002C0FBC" w:rsidRDefault="002C0FBC" w:rsidP="002C0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Место дисциплины в структуре основной профессиональной образовательной программы.</w:t>
            </w:r>
          </w:p>
          <w:p w:rsidR="002C0FBC" w:rsidRDefault="002C0FBC" w:rsidP="002C0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Цели и задачи дисциплины – требования к результатам освоения дисциплины.</w:t>
            </w:r>
          </w:p>
          <w:p w:rsidR="002C0FBC" w:rsidRDefault="002C0FBC" w:rsidP="002C0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1.4.Перечень формируемых компетенций.</w:t>
            </w:r>
          </w:p>
          <w:p w:rsidR="002C0FBC" w:rsidRDefault="002C0FBC" w:rsidP="002C0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1.5. Рекомендуемое количество часов на освоение программы дисциплины.</w:t>
            </w:r>
          </w:p>
          <w:p w:rsidR="002C0FBC" w:rsidRDefault="002C0FBC" w:rsidP="002C0FBC">
            <w:pPr>
              <w:rPr>
                <w:rFonts w:eastAsia="Times New Roman"/>
              </w:rPr>
            </w:pPr>
          </w:p>
        </w:tc>
        <w:tc>
          <w:tcPr>
            <w:tcW w:w="781" w:type="dxa"/>
            <w:hideMark/>
          </w:tcPr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  <w:r>
              <w:t>4</w:t>
            </w:r>
          </w:p>
        </w:tc>
      </w:tr>
      <w:tr w:rsidR="002C0FBC" w:rsidTr="002C0FBC">
        <w:trPr>
          <w:trHeight w:val="227"/>
        </w:trPr>
        <w:tc>
          <w:tcPr>
            <w:tcW w:w="8790" w:type="dxa"/>
          </w:tcPr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2. Структура и содержание учебной дисциплины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         информатика   </w:t>
            </w:r>
          </w:p>
          <w:p w:rsidR="002C0FBC" w:rsidRDefault="002C0FBC" w:rsidP="002C0FBC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Объем учебной дисциплины и виды учебной работы</w:t>
            </w:r>
          </w:p>
          <w:p w:rsidR="002C0FBC" w:rsidRDefault="002C0FBC" w:rsidP="002C0FBC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Тематический план и содержание учебной дисциплины</w:t>
            </w:r>
          </w:p>
          <w:p w:rsidR="002C0FBC" w:rsidRDefault="002C0FBC" w:rsidP="002C0FBC">
            <w:pPr>
              <w:pStyle w:val="21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  <w:p w:rsidR="002C0FBC" w:rsidRDefault="002C0FBC" w:rsidP="002C0FBC">
            <w:pPr>
              <w:rPr>
                <w:rFonts w:eastAsia="Times New Roman"/>
              </w:rPr>
            </w:pPr>
          </w:p>
        </w:tc>
        <w:tc>
          <w:tcPr>
            <w:tcW w:w="781" w:type="dxa"/>
            <w:hideMark/>
          </w:tcPr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  <w:r>
              <w:t>6</w:t>
            </w:r>
          </w:p>
        </w:tc>
      </w:tr>
      <w:tr w:rsidR="002C0FBC" w:rsidTr="002C0FBC">
        <w:trPr>
          <w:trHeight w:val="227"/>
        </w:trPr>
        <w:tc>
          <w:tcPr>
            <w:tcW w:w="8790" w:type="dxa"/>
          </w:tcPr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3. Условия реализации рабочей программы учебной 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дисциплины       информатика </w:t>
            </w:r>
          </w:p>
          <w:p w:rsidR="002C0FBC" w:rsidRDefault="002C0FBC" w:rsidP="002C0FB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  <w:r>
              <w:rPr>
                <w:bCs/>
                <w:sz w:val="28"/>
                <w:szCs w:val="28"/>
              </w:rPr>
              <w:t>Требования к минимальному материально-техническому</w:t>
            </w:r>
          </w:p>
          <w:p w:rsidR="002C0FBC" w:rsidRDefault="00717E32" w:rsidP="002C0F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2C0FBC">
              <w:rPr>
                <w:bCs/>
                <w:sz w:val="28"/>
                <w:szCs w:val="28"/>
              </w:rPr>
              <w:t>беспечению</w:t>
            </w:r>
          </w:p>
          <w:p w:rsidR="002C0FBC" w:rsidRPr="007775E0" w:rsidRDefault="002C0FBC" w:rsidP="002C0FB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.2. Информационное обеспечение обучения</w:t>
            </w:r>
          </w:p>
        </w:tc>
        <w:tc>
          <w:tcPr>
            <w:tcW w:w="781" w:type="dxa"/>
            <w:hideMark/>
          </w:tcPr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  <w:r>
              <w:t>13</w:t>
            </w:r>
          </w:p>
        </w:tc>
      </w:tr>
      <w:tr w:rsidR="002C0FBC" w:rsidTr="002C0FBC">
        <w:trPr>
          <w:trHeight w:val="227"/>
        </w:trPr>
        <w:tc>
          <w:tcPr>
            <w:tcW w:w="8790" w:type="dxa"/>
            <w:hideMark/>
          </w:tcPr>
          <w:p w:rsidR="002C0FBC" w:rsidRDefault="002C0FBC" w:rsidP="002C0FBC">
            <w:pPr>
              <w:spacing w:line="360" w:lineRule="auto"/>
              <w:jc w:val="both"/>
              <w:rPr>
                <w:rFonts w:eastAsia="Times New Roman"/>
                <w:b/>
                <w:caps/>
              </w:rPr>
            </w:pPr>
            <w:r>
              <w:rPr>
                <w:b/>
                <w:caps/>
              </w:rPr>
              <w:t>4. Контроль и оценка результатов</w:t>
            </w:r>
          </w:p>
          <w:p w:rsidR="002C0FBC" w:rsidRDefault="002C0FBC" w:rsidP="002C0FBC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 xml:space="preserve">освоения учебной дисциплины информатика   </w:t>
            </w:r>
          </w:p>
          <w:p w:rsidR="002C0FBC" w:rsidRDefault="002C0FBC" w:rsidP="002C0FBC">
            <w:pPr>
              <w:spacing w:line="360" w:lineRule="auto"/>
              <w:jc w:val="both"/>
              <w:rPr>
                <w:rFonts w:eastAsia="Times New Roman"/>
                <w:b/>
                <w:bCs/>
                <w:caps/>
              </w:rPr>
            </w:pPr>
          </w:p>
        </w:tc>
        <w:tc>
          <w:tcPr>
            <w:tcW w:w="781" w:type="dxa"/>
          </w:tcPr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</w:p>
          <w:p w:rsidR="002C0FBC" w:rsidRDefault="002C0FBC" w:rsidP="002C0FBC">
            <w:pPr>
              <w:spacing w:line="360" w:lineRule="auto"/>
              <w:jc w:val="right"/>
              <w:rPr>
                <w:rFonts w:eastAsia="Times New Roman"/>
              </w:rPr>
            </w:pPr>
            <w:r>
              <w:t>17</w:t>
            </w:r>
          </w:p>
        </w:tc>
      </w:tr>
    </w:tbl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E0435E">
      <w:pPr>
        <w:widowControl w:val="0"/>
        <w:tabs>
          <w:tab w:val="left" w:pos="0"/>
        </w:tabs>
        <w:suppressAutoHyphens/>
        <w:spacing w:line="360" w:lineRule="auto"/>
      </w:pPr>
    </w:p>
    <w:p w:rsidR="00C77782" w:rsidRPr="00FF4F0A" w:rsidRDefault="00C77782" w:rsidP="00C77782">
      <w:pPr>
        <w:pStyle w:val="af5"/>
        <w:numPr>
          <w:ilvl w:val="0"/>
          <w:numId w:val="1"/>
        </w:num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>ПАСПОРТ ПРИМЕРНОЙ ПРОГРАММЫ УЧЕБНОЙ ДИСЦИПЛИНЫ</w:t>
      </w:r>
    </w:p>
    <w:p w:rsidR="00C77782" w:rsidRPr="00FF4F0A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F0A">
        <w:rPr>
          <w:rFonts w:ascii="Times New Roman" w:hAnsi="Times New Roman" w:cs="Times New Roman"/>
          <w:b/>
          <w:sz w:val="28"/>
          <w:szCs w:val="28"/>
          <w:u w:val="single"/>
        </w:rPr>
        <w:t>_______________</w:t>
      </w:r>
      <w:r w:rsidR="00D24BCF" w:rsidRPr="00FF4F0A">
        <w:rPr>
          <w:rFonts w:ascii="Times New Roman" w:hAnsi="Times New Roman" w:cs="Times New Roman"/>
          <w:b/>
          <w:sz w:val="28"/>
          <w:szCs w:val="28"/>
          <w:u w:val="single"/>
        </w:rPr>
        <w:t>Информатика</w:t>
      </w:r>
      <w:r w:rsidRPr="00FF4F0A"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</w:p>
    <w:p w:rsidR="00C77782" w:rsidRPr="00FF4F0A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F4F0A">
        <w:rPr>
          <w:rFonts w:ascii="Times New Roman" w:hAnsi="Times New Roman" w:cs="Times New Roman"/>
          <w:i/>
          <w:sz w:val="28"/>
          <w:szCs w:val="28"/>
          <w:vertAlign w:val="superscript"/>
        </w:rPr>
        <w:t>название дисциплины</w:t>
      </w:r>
    </w:p>
    <w:p w:rsidR="00C77782" w:rsidRPr="00FF4F0A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примерной программы:</w:t>
      </w:r>
    </w:p>
    <w:p w:rsidR="00C77782" w:rsidRPr="00FF4F0A" w:rsidRDefault="00C77782" w:rsidP="00C77782">
      <w:pPr>
        <w:ind w:firstLine="709"/>
        <w:jc w:val="both"/>
        <w:rPr>
          <w:b/>
          <w:sz w:val="28"/>
          <w:szCs w:val="28"/>
        </w:rPr>
      </w:pPr>
      <w:r w:rsidRPr="00FF4F0A">
        <w:rPr>
          <w:sz w:val="28"/>
          <w:szCs w:val="28"/>
        </w:rPr>
        <w:t xml:space="preserve">Рабочая программа учебной дисциплины «Информатика»  предназначена для изучения информатики в </w:t>
      </w:r>
      <w:r w:rsidR="00B17A26" w:rsidRPr="00FF4F0A">
        <w:rPr>
          <w:sz w:val="28"/>
          <w:szCs w:val="28"/>
        </w:rPr>
        <w:t>Камчатском кооперативном техникуме для реализации образовательной программы</w:t>
      </w:r>
      <w:r w:rsidRPr="00FF4F0A">
        <w:rPr>
          <w:sz w:val="28"/>
          <w:szCs w:val="28"/>
        </w:rPr>
        <w:t xml:space="preserve"> </w:t>
      </w:r>
      <w:r w:rsidR="009C4018">
        <w:rPr>
          <w:sz w:val="28"/>
          <w:szCs w:val="28"/>
        </w:rPr>
        <w:t xml:space="preserve">математического и общего </w:t>
      </w:r>
      <w:proofErr w:type="gramStart"/>
      <w:r w:rsidR="009C4018">
        <w:rPr>
          <w:sz w:val="28"/>
          <w:szCs w:val="28"/>
        </w:rPr>
        <w:t>естественно-научного</w:t>
      </w:r>
      <w:proofErr w:type="gramEnd"/>
      <w:r w:rsidR="009C4018">
        <w:rPr>
          <w:sz w:val="28"/>
          <w:szCs w:val="28"/>
        </w:rPr>
        <w:t xml:space="preserve"> учебного цикла.</w:t>
      </w:r>
    </w:p>
    <w:p w:rsidR="00C77782" w:rsidRPr="00FF4F0A" w:rsidRDefault="00C77782" w:rsidP="00C7778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Согласно «Рекомендациям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 (письмо Департамента государственной политики и нормативно-правового регулирования в сфере образования Минобрнауки России от 29.05.2007 № 03-1180)  информатика в учреждениях начального профессионального образования</w:t>
      </w:r>
      <w:r w:rsidRPr="00FF4F0A">
        <w:rPr>
          <w:color w:val="000000"/>
          <w:spacing w:val="-2"/>
          <w:sz w:val="28"/>
          <w:szCs w:val="28"/>
        </w:rPr>
        <w:t xml:space="preserve"> и среднего профессионального образования </w:t>
      </w:r>
      <w:r w:rsidRPr="00FF4F0A">
        <w:rPr>
          <w:sz w:val="28"/>
          <w:szCs w:val="28"/>
        </w:rPr>
        <w:t xml:space="preserve">изучается с учетом профиля  получаемого профессионального образования. </w:t>
      </w:r>
    </w:p>
    <w:p w:rsidR="00C77782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Составлена на основе: Проекта Федерального Государственного образовательного стандарта общего образования, среднее (полное) общее образование. (разработан Институтом стратегических исследований в образовании Российской академии образования).</w:t>
      </w:r>
    </w:p>
    <w:p w:rsidR="00FF4F0A" w:rsidRPr="00FF4F0A" w:rsidRDefault="00FF4F0A" w:rsidP="00C77782">
      <w:pPr>
        <w:ind w:firstLine="709"/>
        <w:jc w:val="both"/>
        <w:rPr>
          <w:sz w:val="28"/>
          <w:szCs w:val="28"/>
        </w:rPr>
      </w:pPr>
    </w:p>
    <w:p w:rsidR="00C77782" w:rsidRPr="00FF4F0A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 xml:space="preserve"> Место учебной дисциплины в структуре основной профессиональной образовательной программы: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 xml:space="preserve">Процесс обучения информатике является  средой-помощницей в овладении обучающимися общеобразовательными и профессиональными знаниями, умениями и навыками с помощью новых компьютерных инструментов, при этом они стали привычными и необходимыми в работе, наряду </w:t>
      </w:r>
      <w:proofErr w:type="gramStart"/>
      <w:r w:rsidRPr="00FF4F0A">
        <w:rPr>
          <w:sz w:val="28"/>
          <w:szCs w:val="28"/>
        </w:rPr>
        <w:t>с</w:t>
      </w:r>
      <w:proofErr w:type="gramEnd"/>
      <w:r w:rsidRPr="00FF4F0A">
        <w:rPr>
          <w:sz w:val="28"/>
          <w:szCs w:val="28"/>
        </w:rPr>
        <w:t xml:space="preserve"> традиционными.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 xml:space="preserve">Неотъемлемой частью профессии </w:t>
      </w:r>
      <w:r w:rsidR="00717E32" w:rsidRPr="00FF4F0A">
        <w:rPr>
          <w:b/>
          <w:sz w:val="28"/>
          <w:szCs w:val="28"/>
        </w:rPr>
        <w:t>4</w:t>
      </w:r>
      <w:r w:rsidR="00660CE2" w:rsidRPr="00FF4F0A">
        <w:rPr>
          <w:b/>
          <w:sz w:val="28"/>
          <w:szCs w:val="28"/>
        </w:rPr>
        <w:t>0.02.01 «Право и организация социального обеспечения»</w:t>
      </w:r>
      <w:r w:rsidRPr="00FF4F0A">
        <w:rPr>
          <w:sz w:val="28"/>
          <w:szCs w:val="28"/>
        </w:rPr>
        <w:t xml:space="preserve"> стали  почти все компьютерные инструменты, поэтому программа по информатике для этой профессии включает в себя фактически в равных частях все образовательные модули. Электронные таблицы </w:t>
      </w:r>
      <w:r w:rsidRPr="00FF4F0A">
        <w:rPr>
          <w:sz w:val="28"/>
          <w:szCs w:val="28"/>
          <w:lang w:val="en-US"/>
        </w:rPr>
        <w:t>Excel</w:t>
      </w:r>
      <w:r w:rsidRPr="00FF4F0A">
        <w:rPr>
          <w:sz w:val="28"/>
          <w:szCs w:val="28"/>
        </w:rPr>
        <w:t xml:space="preserve"> используются для составления калькуляции и автоматического подсчета результатов, текстовый редактор </w:t>
      </w:r>
      <w:r w:rsidRPr="00FF4F0A">
        <w:rPr>
          <w:sz w:val="28"/>
          <w:szCs w:val="28"/>
          <w:lang w:val="en-US"/>
        </w:rPr>
        <w:t>Word</w:t>
      </w:r>
      <w:r w:rsidRPr="00FF4F0A">
        <w:rPr>
          <w:sz w:val="28"/>
          <w:szCs w:val="28"/>
        </w:rPr>
        <w:t xml:space="preserve"> для набора текстовой  информации и грамотной его обработки,  в частности набора меню и красочного его оформления.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Для укрепления межпредметных связей курса информатики и  другими общеобразовательными и профильными предметами учтено следующее: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lastRenderedPageBreak/>
        <w:t xml:space="preserve">- установление,  на основе общей заинтересованности, в результате обучения прочных связей в работе с преподавателями </w:t>
      </w:r>
      <w:proofErr w:type="spellStart"/>
      <w:r w:rsidRPr="00FF4F0A">
        <w:rPr>
          <w:sz w:val="28"/>
          <w:szCs w:val="28"/>
        </w:rPr>
        <w:t>спецпредметов</w:t>
      </w:r>
      <w:proofErr w:type="spellEnd"/>
      <w:r w:rsidRPr="00FF4F0A">
        <w:rPr>
          <w:sz w:val="28"/>
          <w:szCs w:val="28"/>
        </w:rPr>
        <w:t>, согласование общих целей и требований;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- использование на уроках информатики моделей и учебно-наглядных пособий, применяемых при изучении таких предметов как математика, черчение, биология;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 xml:space="preserve">- иллюстрацию базовых понятий информатики примерами, взятыми из </w:t>
      </w:r>
      <w:proofErr w:type="spellStart"/>
      <w:r w:rsidRPr="00FF4F0A">
        <w:rPr>
          <w:sz w:val="28"/>
          <w:szCs w:val="28"/>
        </w:rPr>
        <w:t>спецдисциплин</w:t>
      </w:r>
      <w:proofErr w:type="spellEnd"/>
      <w:r w:rsidRPr="00FF4F0A">
        <w:rPr>
          <w:sz w:val="28"/>
          <w:szCs w:val="28"/>
        </w:rPr>
        <w:t>;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- постановка проблем и вопросов по информатике с производственным содержанием;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- отражение профессиональной направленности обучения в дидактическом и наглядном материале.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Лабораторно-практические работы с применением ПК проводятся на каждом уроке и являются основной его частью.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</w:p>
    <w:p w:rsidR="00C77782" w:rsidRPr="00FF4F0A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 xml:space="preserve"> Цели и задачи учебной дисциплины – требования к результатам освоения учебной дисциплины:</w:t>
      </w:r>
    </w:p>
    <w:p w:rsidR="00C77782" w:rsidRPr="00FF4F0A" w:rsidRDefault="00C77782" w:rsidP="00C77782">
      <w:pPr>
        <w:ind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Изучение информатики на базовом уровне среднего (полного) общего образования направлено на достижение следующих целей:</w:t>
      </w:r>
    </w:p>
    <w:p w:rsidR="00C77782" w:rsidRPr="00FF4F0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>освоение и систематизация знаний</w:t>
      </w:r>
      <w:r w:rsidRPr="00FF4F0A">
        <w:rPr>
          <w:rFonts w:ascii="Times New Roman" w:hAnsi="Times New Roman" w:cs="Times New Roman"/>
          <w:sz w:val="28"/>
          <w:szCs w:val="28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77782" w:rsidRPr="00FF4F0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 xml:space="preserve">овладение умениями </w:t>
      </w:r>
      <w:r w:rsidRPr="00FF4F0A">
        <w:rPr>
          <w:rFonts w:ascii="Times New Roman" w:hAnsi="Times New Roman" w:cs="Times New Roman"/>
          <w:sz w:val="28"/>
          <w:szCs w:val="28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 в том числе при изучении других дисциплин;</w:t>
      </w:r>
    </w:p>
    <w:p w:rsidR="00C77782" w:rsidRPr="00FF4F0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FF4F0A">
        <w:rPr>
          <w:rFonts w:ascii="Times New Roman" w:hAnsi="Times New Roman" w:cs="Times New Roman"/>
          <w:sz w:val="28"/>
          <w:szCs w:val="28"/>
        </w:rPr>
        <w:t xml:space="preserve"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C77782" w:rsidRPr="00FF4F0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FF4F0A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соблюдению этических и правовых норм информационной деятельности;</w:t>
      </w:r>
    </w:p>
    <w:p w:rsidR="00C77782" w:rsidRPr="00FF4F0A" w:rsidRDefault="00C77782" w:rsidP="00C77782">
      <w:pPr>
        <w:pStyle w:val="af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Pr="00FF4F0A">
        <w:rPr>
          <w:rFonts w:ascii="Times New Roman" w:hAnsi="Times New Roman" w:cs="Times New Roman"/>
          <w:sz w:val="28"/>
          <w:szCs w:val="28"/>
        </w:rPr>
        <w:t>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77782" w:rsidRPr="00FF4F0A" w:rsidRDefault="00C77782" w:rsidP="00C77782">
      <w:pPr>
        <w:pStyle w:val="1"/>
        <w:tabs>
          <w:tab w:val="left" w:pos="993"/>
        </w:tabs>
        <w:ind w:firstLine="709"/>
        <w:rPr>
          <w:sz w:val="28"/>
          <w:szCs w:val="28"/>
        </w:rPr>
      </w:pPr>
      <w:r w:rsidRPr="00FF4F0A">
        <w:rPr>
          <w:sz w:val="28"/>
          <w:szCs w:val="28"/>
        </w:rPr>
        <w:t>В результате изучения информатики и информационных и коммуникационных технологий учащийся должен:</w:t>
      </w:r>
    </w:p>
    <w:p w:rsidR="00C77782" w:rsidRPr="00FF4F0A" w:rsidRDefault="00C77782" w:rsidP="00C77782">
      <w:pPr>
        <w:pStyle w:val="2"/>
        <w:tabs>
          <w:tab w:val="left" w:pos="993"/>
        </w:tabs>
        <w:ind w:firstLine="709"/>
        <w:rPr>
          <w:b/>
          <w:bCs/>
          <w:sz w:val="28"/>
          <w:szCs w:val="28"/>
        </w:rPr>
      </w:pPr>
      <w:r w:rsidRPr="00FF4F0A">
        <w:rPr>
          <w:b/>
          <w:bCs/>
          <w:sz w:val="28"/>
          <w:szCs w:val="28"/>
        </w:rPr>
        <w:t>знать/понимать:</w:t>
      </w:r>
    </w:p>
    <w:p w:rsidR="00C77782" w:rsidRPr="00FF4F0A" w:rsidRDefault="00C77782" w:rsidP="00C77782">
      <w:pPr>
        <w:numPr>
          <w:ilvl w:val="0"/>
          <w:numId w:val="5"/>
        </w:numPr>
        <w:tabs>
          <w:tab w:val="clear" w:pos="1620"/>
          <w:tab w:val="num" w:pos="993"/>
        </w:tabs>
        <w:ind w:left="0" w:firstLine="709"/>
        <w:jc w:val="both"/>
        <w:rPr>
          <w:b/>
          <w:bCs/>
          <w:sz w:val="28"/>
          <w:szCs w:val="28"/>
        </w:rPr>
      </w:pPr>
      <w:r w:rsidRPr="00FF4F0A">
        <w:rPr>
          <w:sz w:val="28"/>
          <w:szCs w:val="28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C77782" w:rsidRPr="00FF4F0A" w:rsidRDefault="00C77782" w:rsidP="00C77782">
      <w:pPr>
        <w:numPr>
          <w:ilvl w:val="0"/>
          <w:numId w:val="5"/>
        </w:numPr>
        <w:tabs>
          <w:tab w:val="clear" w:pos="1620"/>
          <w:tab w:val="num" w:pos="993"/>
        </w:tabs>
        <w:ind w:left="0" w:firstLine="709"/>
        <w:jc w:val="both"/>
        <w:rPr>
          <w:b/>
          <w:bCs/>
          <w:sz w:val="28"/>
          <w:szCs w:val="28"/>
        </w:rPr>
      </w:pPr>
      <w:r w:rsidRPr="00FF4F0A">
        <w:rPr>
          <w:sz w:val="28"/>
          <w:szCs w:val="28"/>
        </w:rPr>
        <w:lastRenderedPageBreak/>
        <w:t>назначение и виды информационных моделей, описывающих реальные объекты и процессы;</w:t>
      </w:r>
    </w:p>
    <w:p w:rsidR="00C77782" w:rsidRPr="00FF4F0A" w:rsidRDefault="00C77782" w:rsidP="00C77782">
      <w:pPr>
        <w:numPr>
          <w:ilvl w:val="0"/>
          <w:numId w:val="5"/>
        </w:numPr>
        <w:tabs>
          <w:tab w:val="clear" w:pos="1620"/>
          <w:tab w:val="num" w:pos="993"/>
        </w:tabs>
        <w:ind w:left="0" w:firstLine="709"/>
        <w:jc w:val="both"/>
        <w:rPr>
          <w:b/>
          <w:bCs/>
          <w:sz w:val="28"/>
          <w:szCs w:val="28"/>
        </w:rPr>
      </w:pPr>
      <w:r w:rsidRPr="00FF4F0A">
        <w:rPr>
          <w:sz w:val="28"/>
          <w:szCs w:val="28"/>
        </w:rPr>
        <w:t>назначение и функции операционных систем.</w:t>
      </w:r>
    </w:p>
    <w:p w:rsidR="00C77782" w:rsidRPr="00FF4F0A" w:rsidRDefault="00C77782" w:rsidP="00C77782">
      <w:pPr>
        <w:ind w:firstLine="709"/>
        <w:jc w:val="both"/>
        <w:rPr>
          <w:b/>
          <w:bCs/>
          <w:sz w:val="28"/>
          <w:szCs w:val="28"/>
        </w:rPr>
      </w:pPr>
      <w:r w:rsidRPr="00FF4F0A">
        <w:rPr>
          <w:b/>
          <w:bCs/>
          <w:sz w:val="28"/>
          <w:szCs w:val="28"/>
        </w:rPr>
        <w:t>уметь:</w:t>
      </w:r>
    </w:p>
    <w:p w:rsidR="00C77782" w:rsidRPr="00FF4F0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C77782" w:rsidRPr="00FF4F0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распознавать и описывать информационные процессы в социальных, биологических и технических системах;</w:t>
      </w:r>
    </w:p>
    <w:p w:rsidR="00C77782" w:rsidRPr="00FF4F0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C77782" w:rsidRPr="00FF4F0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оценивать достоверность  информации, сопоставляя различные источники;</w:t>
      </w:r>
    </w:p>
    <w:p w:rsidR="00C77782" w:rsidRPr="00FF4F0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 xml:space="preserve"> иллюстрировать учебные работы с использованием средств информационных технологий;</w:t>
      </w:r>
    </w:p>
    <w:p w:rsidR="00C77782" w:rsidRPr="00FF4F0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:rsidR="00C77782" w:rsidRPr="00FF4F0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C77782" w:rsidRPr="00FF4F0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наглядно представлять числовые показатели и динамику их изменения с помощью программ деловой графики;</w:t>
      </w:r>
    </w:p>
    <w:p w:rsidR="00C77782" w:rsidRPr="00FF4F0A" w:rsidRDefault="00C77782" w:rsidP="00C77782">
      <w:pPr>
        <w:numPr>
          <w:ilvl w:val="0"/>
          <w:numId w:val="6"/>
        </w:numPr>
        <w:tabs>
          <w:tab w:val="clear" w:pos="1620"/>
          <w:tab w:val="num" w:pos="993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ИКТ.</w:t>
      </w:r>
    </w:p>
    <w:p w:rsidR="00C77782" w:rsidRPr="00FF4F0A" w:rsidRDefault="00C77782" w:rsidP="00C77782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4F0A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C77782" w:rsidRPr="00FF4F0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эффективного применения информационных образовательных ресурсов в учебной деятельности, в том числе в самообразовании;</w:t>
      </w:r>
    </w:p>
    <w:p w:rsidR="00C77782" w:rsidRPr="00FF4F0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C77782" w:rsidRPr="00FF4F0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автоматизации коммуникационной деятельности;</w:t>
      </w:r>
    </w:p>
    <w:p w:rsidR="00C77782" w:rsidRPr="00FF4F0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соблюдение этических и правовых норм при работе с информацией;</w:t>
      </w:r>
    </w:p>
    <w:p w:rsidR="00C77782" w:rsidRPr="00FF4F0A" w:rsidRDefault="00C77782" w:rsidP="00C77782">
      <w:pPr>
        <w:numPr>
          <w:ilvl w:val="0"/>
          <w:numId w:val="7"/>
        </w:numPr>
        <w:tabs>
          <w:tab w:val="clear" w:pos="1620"/>
          <w:tab w:val="num" w:pos="1134"/>
        </w:tabs>
        <w:ind w:left="0" w:firstLine="709"/>
        <w:jc w:val="both"/>
        <w:rPr>
          <w:sz w:val="28"/>
          <w:szCs w:val="28"/>
        </w:rPr>
      </w:pPr>
      <w:r w:rsidRPr="00FF4F0A">
        <w:rPr>
          <w:sz w:val="28"/>
          <w:szCs w:val="28"/>
        </w:rPr>
        <w:t>эффективной организации индивидуального информационного пространства.</w:t>
      </w:r>
    </w:p>
    <w:p w:rsidR="00C77782" w:rsidRPr="00FF4F0A" w:rsidRDefault="00C77782" w:rsidP="00C77782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782" w:rsidRPr="00FF4F0A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 xml:space="preserve"> Рекомендуемое количество часов на освоение примерной программы учебной дисциплины:</w:t>
      </w:r>
    </w:p>
    <w:p w:rsidR="00C77782" w:rsidRPr="00FF4F0A" w:rsidRDefault="00C77782" w:rsidP="00C77782">
      <w:pPr>
        <w:rPr>
          <w:sz w:val="28"/>
          <w:szCs w:val="28"/>
        </w:rPr>
      </w:pPr>
      <w:r w:rsidRPr="00FF4F0A">
        <w:rPr>
          <w:sz w:val="28"/>
          <w:szCs w:val="28"/>
        </w:rPr>
        <w:t>Максимальной уч</w:t>
      </w:r>
      <w:r w:rsidR="00717E32" w:rsidRPr="00FF4F0A">
        <w:rPr>
          <w:sz w:val="28"/>
          <w:szCs w:val="28"/>
        </w:rPr>
        <w:t xml:space="preserve">ебной нагрузки обучающегося  </w:t>
      </w:r>
      <w:r w:rsidR="0053669F">
        <w:rPr>
          <w:sz w:val="28"/>
          <w:szCs w:val="28"/>
        </w:rPr>
        <w:t>65</w:t>
      </w:r>
      <w:r w:rsidR="00717E32" w:rsidRPr="00FF4F0A">
        <w:rPr>
          <w:sz w:val="28"/>
          <w:szCs w:val="28"/>
        </w:rPr>
        <w:t xml:space="preserve">  часа</w:t>
      </w:r>
      <w:r w:rsidRPr="00FF4F0A">
        <w:rPr>
          <w:sz w:val="28"/>
          <w:szCs w:val="28"/>
        </w:rPr>
        <w:t>, в том числе:</w:t>
      </w:r>
    </w:p>
    <w:p w:rsidR="00C77782" w:rsidRPr="00FF4F0A" w:rsidRDefault="00C77782" w:rsidP="00C77782">
      <w:pPr>
        <w:rPr>
          <w:sz w:val="28"/>
          <w:szCs w:val="28"/>
        </w:rPr>
      </w:pPr>
      <w:r w:rsidRPr="00FF4F0A">
        <w:rPr>
          <w:sz w:val="28"/>
          <w:szCs w:val="28"/>
        </w:rPr>
        <w:t>Обязательной аудиторной учебной н</w:t>
      </w:r>
      <w:r w:rsidR="00717E32" w:rsidRPr="00FF4F0A">
        <w:rPr>
          <w:sz w:val="28"/>
          <w:szCs w:val="28"/>
        </w:rPr>
        <w:t xml:space="preserve">агрузки </w:t>
      </w:r>
      <w:proofErr w:type="gramStart"/>
      <w:r w:rsidR="00717E32" w:rsidRPr="00FF4F0A">
        <w:rPr>
          <w:sz w:val="28"/>
          <w:szCs w:val="28"/>
        </w:rPr>
        <w:t>обучающегося</w:t>
      </w:r>
      <w:proofErr w:type="gramEnd"/>
      <w:r w:rsidR="00717E32" w:rsidRPr="00FF4F0A">
        <w:rPr>
          <w:sz w:val="28"/>
          <w:szCs w:val="28"/>
        </w:rPr>
        <w:t xml:space="preserve">  </w:t>
      </w:r>
      <w:r w:rsidR="0053669F">
        <w:rPr>
          <w:sz w:val="28"/>
          <w:szCs w:val="28"/>
        </w:rPr>
        <w:t>10</w:t>
      </w:r>
      <w:r w:rsidRPr="00FF4F0A">
        <w:rPr>
          <w:sz w:val="28"/>
          <w:szCs w:val="28"/>
        </w:rPr>
        <w:t xml:space="preserve"> часов;</w:t>
      </w:r>
    </w:p>
    <w:p w:rsidR="00C77782" w:rsidRPr="00FF4F0A" w:rsidRDefault="00C77782" w:rsidP="00C77782">
      <w:pPr>
        <w:rPr>
          <w:sz w:val="28"/>
          <w:szCs w:val="28"/>
        </w:rPr>
      </w:pPr>
      <w:r w:rsidRPr="00FF4F0A">
        <w:rPr>
          <w:sz w:val="28"/>
          <w:szCs w:val="28"/>
        </w:rPr>
        <w:t xml:space="preserve">Самостоятельной работы </w:t>
      </w:r>
      <w:proofErr w:type="gramStart"/>
      <w:r w:rsidRPr="00FF4F0A">
        <w:rPr>
          <w:sz w:val="28"/>
          <w:szCs w:val="28"/>
        </w:rPr>
        <w:t>обучающегося</w:t>
      </w:r>
      <w:proofErr w:type="gramEnd"/>
      <w:r w:rsidR="00717E32" w:rsidRPr="00FF4F0A">
        <w:rPr>
          <w:sz w:val="28"/>
          <w:szCs w:val="28"/>
        </w:rPr>
        <w:t xml:space="preserve"> </w:t>
      </w:r>
      <w:r w:rsidR="0053669F">
        <w:rPr>
          <w:sz w:val="28"/>
          <w:szCs w:val="28"/>
        </w:rPr>
        <w:t>55</w:t>
      </w:r>
      <w:r w:rsidR="00717E32" w:rsidRPr="00FF4F0A">
        <w:rPr>
          <w:sz w:val="28"/>
          <w:szCs w:val="28"/>
        </w:rPr>
        <w:t xml:space="preserve"> час</w:t>
      </w:r>
      <w:r w:rsidR="0053669F">
        <w:rPr>
          <w:sz w:val="28"/>
          <w:szCs w:val="28"/>
        </w:rPr>
        <w:t>ов</w:t>
      </w:r>
      <w:r w:rsidRPr="00FF4F0A">
        <w:rPr>
          <w:sz w:val="28"/>
          <w:szCs w:val="28"/>
        </w:rPr>
        <w:t>.</w:t>
      </w:r>
    </w:p>
    <w:p w:rsidR="00C77782" w:rsidRPr="00FF4F0A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77782" w:rsidRPr="00FF4F0A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77782" w:rsidRPr="00FF4F0A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33B48" w:rsidRPr="001112A1" w:rsidRDefault="00533B48" w:rsidP="001112A1"/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77782" w:rsidRPr="00FF4F0A" w:rsidRDefault="00C77782" w:rsidP="00C77782">
      <w:pPr>
        <w:pStyle w:val="af5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ПРИМЕРНОЕСОДЕРЖАНИЕ  УЧЕБНОЙ ДИСЦИПЛИНЫ</w:t>
      </w:r>
    </w:p>
    <w:p w:rsidR="00C77782" w:rsidRPr="00FF4F0A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>_______________Информатика________________</w:t>
      </w:r>
    </w:p>
    <w:p w:rsidR="00C77782" w:rsidRPr="00FF4F0A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FF4F0A">
        <w:rPr>
          <w:rFonts w:ascii="Times New Roman" w:hAnsi="Times New Roman" w:cs="Times New Roman"/>
          <w:i/>
          <w:sz w:val="28"/>
          <w:szCs w:val="28"/>
          <w:vertAlign w:val="superscript"/>
        </w:rPr>
        <w:t>название дисциплины</w:t>
      </w:r>
    </w:p>
    <w:p w:rsidR="00C77782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работы:</w:t>
      </w:r>
    </w:p>
    <w:p w:rsidR="0053669F" w:rsidRDefault="0053669F" w:rsidP="0053669F">
      <w:pPr>
        <w:contextualSpacing/>
        <w:rPr>
          <w:b/>
          <w:sz w:val="28"/>
          <w:szCs w:val="28"/>
        </w:rPr>
      </w:pPr>
    </w:p>
    <w:p w:rsidR="0053669F" w:rsidRDefault="0053669F" w:rsidP="0053669F">
      <w:pPr>
        <w:contextualSpacing/>
        <w:rPr>
          <w:b/>
          <w:sz w:val="28"/>
          <w:szCs w:val="28"/>
        </w:rPr>
      </w:pPr>
    </w:p>
    <w:p w:rsidR="0053669F" w:rsidRPr="0053669F" w:rsidRDefault="0053669F" w:rsidP="0053669F">
      <w:pPr>
        <w:contextualSpacing/>
        <w:rPr>
          <w:b/>
          <w:sz w:val="28"/>
          <w:szCs w:val="28"/>
        </w:rPr>
      </w:pPr>
    </w:p>
    <w:p w:rsidR="00FF4F0A" w:rsidRPr="00FF4F0A" w:rsidRDefault="00FF4F0A" w:rsidP="00FF4F0A">
      <w:pPr>
        <w:pStyle w:val="af5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7621"/>
        <w:gridCol w:w="1950"/>
      </w:tblGrid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jc w:val="center"/>
              <w:rPr>
                <w:b/>
                <w:sz w:val="28"/>
                <w:szCs w:val="28"/>
              </w:rPr>
            </w:pPr>
            <w:r w:rsidRPr="00FF4F0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50" w:type="dxa"/>
          </w:tcPr>
          <w:p w:rsidR="00C77782" w:rsidRPr="00FF4F0A" w:rsidRDefault="00C77782" w:rsidP="001E50DA">
            <w:pPr>
              <w:jc w:val="center"/>
              <w:rPr>
                <w:b/>
                <w:sz w:val="28"/>
                <w:szCs w:val="28"/>
              </w:rPr>
            </w:pPr>
            <w:r w:rsidRPr="00FF4F0A">
              <w:rPr>
                <w:b/>
                <w:sz w:val="28"/>
                <w:szCs w:val="28"/>
              </w:rPr>
              <w:t>Объем часов</w:t>
            </w: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b/>
                <w:sz w:val="28"/>
                <w:szCs w:val="28"/>
              </w:rPr>
            </w:pPr>
            <w:r w:rsidRPr="00FF4F0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0" w:type="dxa"/>
          </w:tcPr>
          <w:p w:rsidR="00C77782" w:rsidRPr="00FF4F0A" w:rsidRDefault="0053669F" w:rsidP="00EF7B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b/>
                <w:sz w:val="28"/>
                <w:szCs w:val="28"/>
              </w:rPr>
            </w:pPr>
            <w:r w:rsidRPr="00FF4F0A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0" w:type="dxa"/>
          </w:tcPr>
          <w:p w:rsidR="00C77782" w:rsidRPr="00FF4F0A" w:rsidRDefault="0053669F" w:rsidP="001E50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C77782" w:rsidRPr="00FF4F0A" w:rsidRDefault="00C77782" w:rsidP="001E50DA">
            <w:pPr>
              <w:jc w:val="center"/>
              <w:rPr>
                <w:sz w:val="28"/>
                <w:szCs w:val="28"/>
              </w:rPr>
            </w:pP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950" w:type="dxa"/>
          </w:tcPr>
          <w:p w:rsidR="00C77782" w:rsidRPr="00FF4F0A" w:rsidRDefault="00C77782" w:rsidP="001E50DA">
            <w:pPr>
              <w:jc w:val="center"/>
              <w:rPr>
                <w:sz w:val="28"/>
                <w:szCs w:val="28"/>
              </w:rPr>
            </w:pP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50" w:type="dxa"/>
          </w:tcPr>
          <w:p w:rsidR="00C77782" w:rsidRPr="00FF4F0A" w:rsidRDefault="0053669F" w:rsidP="001E5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950" w:type="dxa"/>
          </w:tcPr>
          <w:p w:rsidR="00C77782" w:rsidRPr="00FF4F0A" w:rsidRDefault="00717E32" w:rsidP="001E50DA">
            <w:pPr>
              <w:jc w:val="center"/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 xml:space="preserve"> </w:t>
            </w: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950" w:type="dxa"/>
          </w:tcPr>
          <w:p w:rsidR="00C77782" w:rsidRPr="00FF4F0A" w:rsidRDefault="00C77782" w:rsidP="001E50DA">
            <w:pPr>
              <w:jc w:val="center"/>
              <w:rPr>
                <w:sz w:val="28"/>
                <w:szCs w:val="28"/>
              </w:rPr>
            </w:pP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b/>
                <w:sz w:val="28"/>
                <w:szCs w:val="28"/>
              </w:rPr>
            </w:pPr>
            <w:r w:rsidRPr="00FF4F0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0" w:type="dxa"/>
          </w:tcPr>
          <w:p w:rsidR="00C77782" w:rsidRPr="00FF4F0A" w:rsidRDefault="0053669F" w:rsidP="001E50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>в том числе:</w:t>
            </w:r>
          </w:p>
        </w:tc>
        <w:tc>
          <w:tcPr>
            <w:tcW w:w="1950" w:type="dxa"/>
          </w:tcPr>
          <w:p w:rsidR="00C77782" w:rsidRPr="00FF4F0A" w:rsidRDefault="00C77782" w:rsidP="001E50DA">
            <w:pPr>
              <w:jc w:val="center"/>
              <w:rPr>
                <w:sz w:val="28"/>
                <w:szCs w:val="28"/>
              </w:rPr>
            </w:pP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>самостоятельная работа над курсовой работой (проектом) (если предусмотрено)</w:t>
            </w:r>
          </w:p>
        </w:tc>
        <w:tc>
          <w:tcPr>
            <w:tcW w:w="1950" w:type="dxa"/>
          </w:tcPr>
          <w:p w:rsidR="00C77782" w:rsidRPr="00FF4F0A" w:rsidRDefault="00C77782" w:rsidP="001E50DA">
            <w:pPr>
              <w:jc w:val="center"/>
              <w:rPr>
                <w:sz w:val="28"/>
                <w:szCs w:val="28"/>
              </w:rPr>
            </w:pPr>
          </w:p>
        </w:tc>
      </w:tr>
      <w:tr w:rsidR="00C77782" w:rsidRPr="00FF4F0A" w:rsidTr="001E50DA">
        <w:tc>
          <w:tcPr>
            <w:tcW w:w="7621" w:type="dxa"/>
          </w:tcPr>
          <w:p w:rsidR="00C77782" w:rsidRPr="00FF4F0A" w:rsidRDefault="00C77782" w:rsidP="001E50DA">
            <w:pPr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>Итоговая  аттестация в форме (указать)</w:t>
            </w:r>
          </w:p>
        </w:tc>
        <w:tc>
          <w:tcPr>
            <w:tcW w:w="1950" w:type="dxa"/>
          </w:tcPr>
          <w:p w:rsidR="00C77782" w:rsidRPr="00FF4F0A" w:rsidRDefault="00717E32" w:rsidP="001E50DA">
            <w:pPr>
              <w:jc w:val="center"/>
              <w:rPr>
                <w:sz w:val="28"/>
                <w:szCs w:val="28"/>
              </w:rPr>
            </w:pPr>
            <w:r w:rsidRPr="00FF4F0A">
              <w:rPr>
                <w:sz w:val="28"/>
                <w:szCs w:val="28"/>
              </w:rPr>
              <w:t>Зачет</w:t>
            </w:r>
          </w:p>
        </w:tc>
      </w:tr>
    </w:tbl>
    <w:p w:rsidR="00C77782" w:rsidRPr="00FF4F0A" w:rsidRDefault="00C77782" w:rsidP="00C77782">
      <w:pPr>
        <w:rPr>
          <w:sz w:val="28"/>
          <w:szCs w:val="28"/>
        </w:rPr>
      </w:pPr>
    </w:p>
    <w:p w:rsidR="00C77782" w:rsidRPr="00FF4F0A" w:rsidRDefault="00C77782" w:rsidP="00C77782">
      <w:pPr>
        <w:rPr>
          <w:sz w:val="40"/>
          <w:szCs w:val="40"/>
        </w:rPr>
      </w:pPr>
    </w:p>
    <w:p w:rsidR="00C77782" w:rsidRPr="00FF4F0A" w:rsidRDefault="00C77782" w:rsidP="00C77782">
      <w:pPr>
        <w:rPr>
          <w:sz w:val="40"/>
          <w:szCs w:val="40"/>
        </w:rPr>
      </w:pPr>
    </w:p>
    <w:p w:rsidR="00C77782" w:rsidRPr="00FF4F0A" w:rsidRDefault="00C77782" w:rsidP="00C77782">
      <w:pPr>
        <w:rPr>
          <w:sz w:val="40"/>
          <w:szCs w:val="40"/>
        </w:rPr>
      </w:pPr>
    </w:p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D24BCF">
      <w:pPr>
        <w:rPr>
          <w:b/>
        </w:rPr>
        <w:sectPr w:rsidR="00C77782" w:rsidSect="001E50DA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782" w:rsidRPr="00FF4F0A" w:rsidRDefault="00C77782" w:rsidP="00C77782">
      <w:pPr>
        <w:jc w:val="center"/>
        <w:rPr>
          <w:b/>
          <w:sz w:val="28"/>
          <w:szCs w:val="28"/>
          <w:u w:val="single"/>
        </w:rPr>
      </w:pPr>
      <w:r w:rsidRPr="00FF4F0A">
        <w:rPr>
          <w:b/>
          <w:sz w:val="28"/>
          <w:szCs w:val="28"/>
        </w:rPr>
        <w:lastRenderedPageBreak/>
        <w:t>2.2.Тематический план и содержание учебной дисциплины</w:t>
      </w:r>
    </w:p>
    <w:p w:rsidR="00C77782" w:rsidRPr="00FF4F0A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0A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D24BCF" w:rsidRPr="00FF4F0A">
        <w:rPr>
          <w:rFonts w:ascii="Times New Roman" w:hAnsi="Times New Roman" w:cs="Times New Roman"/>
          <w:b/>
          <w:sz w:val="28"/>
          <w:szCs w:val="28"/>
        </w:rPr>
        <w:t xml:space="preserve">Информатика </w:t>
      </w:r>
      <w:r w:rsidRPr="00FF4F0A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C77782" w:rsidRPr="009A6AB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A6AB8"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tbl>
      <w:tblPr>
        <w:tblStyle w:val="afc"/>
        <w:tblW w:w="17656" w:type="dxa"/>
        <w:tblLayout w:type="fixed"/>
        <w:tblLook w:val="04A0"/>
      </w:tblPr>
      <w:tblGrid>
        <w:gridCol w:w="988"/>
        <w:gridCol w:w="992"/>
        <w:gridCol w:w="574"/>
        <w:gridCol w:w="110"/>
        <w:gridCol w:w="8784"/>
        <w:gridCol w:w="880"/>
        <w:gridCol w:w="963"/>
        <w:gridCol w:w="4365"/>
      </w:tblGrid>
      <w:tr w:rsidR="0053669F" w:rsidTr="0053669F">
        <w:tc>
          <w:tcPr>
            <w:tcW w:w="988" w:type="dxa"/>
            <w:vAlign w:val="center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 w:rsidRPr="00982E0E">
              <w:rPr>
                <w:b/>
              </w:rPr>
              <w:t>Наименование разделов и тем</w:t>
            </w:r>
          </w:p>
        </w:tc>
        <w:tc>
          <w:tcPr>
            <w:tcW w:w="10460" w:type="dxa"/>
            <w:gridSpan w:val="4"/>
            <w:vAlign w:val="center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 w:rsidRPr="00982E0E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работа (проект) </w:t>
            </w:r>
            <w:r w:rsidRPr="00982E0E">
              <w:rPr>
                <w:b/>
                <w:i/>
              </w:rPr>
              <w:t>(если предусмотрены)</w:t>
            </w:r>
          </w:p>
        </w:tc>
        <w:tc>
          <w:tcPr>
            <w:tcW w:w="880" w:type="dxa"/>
            <w:vAlign w:val="center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 w:rsidRPr="00982E0E">
              <w:rPr>
                <w:b/>
              </w:rPr>
              <w:t>Объем часов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  <w:rPr>
                <w:b/>
              </w:rPr>
            </w:pPr>
          </w:p>
          <w:p w:rsidR="0053669F" w:rsidRDefault="0053669F" w:rsidP="0053669F">
            <w:pPr>
              <w:rPr>
                <w:b/>
              </w:rPr>
            </w:pPr>
          </w:p>
          <w:p w:rsidR="0053669F" w:rsidRPr="00982E0E" w:rsidRDefault="0053669F" w:rsidP="0053669F">
            <w:pPr>
              <w:rPr>
                <w:b/>
              </w:rPr>
            </w:pPr>
            <w:r>
              <w:rPr>
                <w:b/>
              </w:rPr>
              <w:t>Объём часов для заочной формы</w:t>
            </w:r>
          </w:p>
        </w:tc>
        <w:tc>
          <w:tcPr>
            <w:tcW w:w="4365" w:type="dxa"/>
            <w:vAlign w:val="center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 w:rsidRPr="00982E0E">
              <w:rPr>
                <w:b/>
              </w:rPr>
              <w:t>Уровень усвоения</w:t>
            </w:r>
          </w:p>
        </w:tc>
      </w:tr>
      <w:tr w:rsidR="0053669F" w:rsidTr="0053669F">
        <w:tc>
          <w:tcPr>
            <w:tcW w:w="988" w:type="dxa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60" w:type="dxa"/>
            <w:gridSpan w:val="4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0" w:type="dxa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4365" w:type="dxa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3669F" w:rsidTr="0053669F">
        <w:tc>
          <w:tcPr>
            <w:tcW w:w="988" w:type="dxa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</w:p>
        </w:tc>
        <w:tc>
          <w:tcPr>
            <w:tcW w:w="10460" w:type="dxa"/>
            <w:gridSpan w:val="4"/>
            <w:tcBorders>
              <w:bottom w:val="single" w:sz="4" w:space="0" w:color="auto"/>
            </w:tcBorders>
          </w:tcPr>
          <w:p w:rsidR="0053669F" w:rsidRPr="00F148FA" w:rsidRDefault="0053669F" w:rsidP="00270BBD">
            <w:pPr>
              <w:jc w:val="center"/>
              <w:rPr>
                <w:b/>
              </w:rPr>
            </w:pPr>
            <w:r w:rsidRPr="00F148FA">
              <w:rPr>
                <w:b/>
              </w:rPr>
              <w:t>Информация и информационные процессы.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rPr>
          <w:trHeight w:val="313"/>
        </w:trPr>
        <w:tc>
          <w:tcPr>
            <w:tcW w:w="988" w:type="dxa"/>
            <w:vMerge w:val="restart"/>
          </w:tcPr>
          <w:p w:rsidR="0053669F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t>Информация и информационные процессы</w:t>
            </w:r>
          </w:p>
        </w:tc>
        <w:tc>
          <w:tcPr>
            <w:tcW w:w="10460" w:type="dxa"/>
            <w:gridSpan w:val="4"/>
            <w:tcBorders>
              <w:bottom w:val="single" w:sz="4" w:space="0" w:color="auto"/>
            </w:tcBorders>
          </w:tcPr>
          <w:p w:rsidR="0053669F" w:rsidRPr="00982E0E" w:rsidRDefault="0053669F" w:rsidP="00AF1AE9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 xml:space="preserve"> 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rPr>
          <w:trHeight w:val="150"/>
        </w:trPr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F" w:rsidRPr="002665EA" w:rsidRDefault="0053669F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F" w:rsidRPr="00F148FA" w:rsidRDefault="0053669F" w:rsidP="001E50DA">
            <w:pPr>
              <w:jc w:val="both"/>
            </w:pPr>
            <w:r w:rsidRPr="00F148FA">
              <w:t xml:space="preserve">Информация. </w:t>
            </w:r>
            <w:r>
              <w:t>Систематизация. Классификация информационных процессов.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2,3</w:t>
            </w:r>
          </w:p>
        </w:tc>
      </w:tr>
      <w:tr w:rsidR="0053669F" w:rsidTr="0053669F">
        <w:trPr>
          <w:trHeight w:val="113"/>
        </w:trPr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F" w:rsidRPr="002665EA" w:rsidRDefault="0053669F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F" w:rsidRPr="00F148FA" w:rsidRDefault="0053669F" w:rsidP="001E50DA">
            <w:pPr>
              <w:jc w:val="both"/>
            </w:pPr>
            <w:r>
              <w:t>Способы кодирования информации. Измерение количества информации.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2,3</w:t>
            </w:r>
          </w:p>
        </w:tc>
      </w:tr>
      <w:tr w:rsidR="0053669F" w:rsidTr="0053669F">
        <w:trPr>
          <w:trHeight w:val="138"/>
        </w:trPr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F" w:rsidRPr="002665EA" w:rsidRDefault="0053669F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F" w:rsidRPr="00F148FA" w:rsidRDefault="0053669F" w:rsidP="001E50DA">
            <w:pPr>
              <w:jc w:val="both"/>
            </w:pPr>
            <w:r w:rsidRPr="00F148FA"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2,3</w:t>
            </w:r>
          </w:p>
        </w:tc>
      </w:tr>
      <w:tr w:rsidR="0053669F" w:rsidTr="0053669F">
        <w:trPr>
          <w:trHeight w:val="138"/>
        </w:trPr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F" w:rsidRPr="002665EA" w:rsidRDefault="0053669F" w:rsidP="00C77782">
            <w:pPr>
              <w:pStyle w:val="af5"/>
              <w:numPr>
                <w:ilvl w:val="0"/>
                <w:numId w:val="2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9F" w:rsidRPr="00F148FA" w:rsidRDefault="0053669F" w:rsidP="001E50DA">
            <w:pPr>
              <w:jc w:val="both"/>
            </w:pPr>
            <w:r w:rsidRPr="00F148FA">
              <w:t>Хранение и защита информации. Организация личной информационной среды.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2</w:t>
            </w:r>
          </w:p>
        </w:tc>
      </w:tr>
      <w:tr w:rsidR="0053669F" w:rsidTr="0053669F">
        <w:trPr>
          <w:trHeight w:val="126"/>
        </w:trPr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669F" w:rsidRDefault="0053669F" w:rsidP="001E50DA">
            <w:r>
              <w:t>Практические работы:</w:t>
            </w:r>
          </w:p>
          <w:p w:rsidR="0053669F" w:rsidRDefault="0053669F" w:rsidP="001E50DA">
            <w:r>
              <w:t>Работа с приложением Калькулятор (ПК)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 w:val="restart"/>
            <w:tcBorders>
              <w:top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rPr>
          <w:trHeight w:val="88"/>
        </w:trPr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  <w:tcBorders>
              <w:top w:val="single" w:sz="4" w:space="0" w:color="auto"/>
            </w:tcBorders>
          </w:tcPr>
          <w:p w:rsidR="0053669F" w:rsidRDefault="0053669F" w:rsidP="001E50DA">
            <w:r>
              <w:t>Самостоятельная работа обучающихся:</w:t>
            </w:r>
          </w:p>
          <w:p w:rsidR="0053669F" w:rsidRDefault="0053669F" w:rsidP="001E50DA">
            <w:r>
              <w:t>Рефераты по теме «Алгоритмизация»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  <w:r>
              <w:t>5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rPr>
          <w:trHeight w:val="88"/>
        </w:trPr>
        <w:tc>
          <w:tcPr>
            <w:tcW w:w="988" w:type="dxa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</w:tc>
        <w:tc>
          <w:tcPr>
            <w:tcW w:w="10460" w:type="dxa"/>
            <w:gridSpan w:val="4"/>
            <w:tcBorders>
              <w:top w:val="single" w:sz="4" w:space="0" w:color="auto"/>
            </w:tcBorders>
          </w:tcPr>
          <w:p w:rsidR="0053669F" w:rsidRPr="00F148FA" w:rsidRDefault="0053669F" w:rsidP="001E50DA">
            <w:pPr>
              <w:rPr>
                <w:b/>
              </w:rPr>
            </w:pPr>
            <w:r w:rsidRPr="00F148FA">
              <w:rPr>
                <w:b/>
              </w:rPr>
              <w:t>Информационные модели и системы.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 w:val="restart"/>
          </w:tcPr>
          <w:p w:rsidR="0053669F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>Тема 2.1.</w:t>
            </w:r>
          </w:p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t xml:space="preserve">Информационные модели и </w:t>
            </w:r>
            <w:r>
              <w:lastRenderedPageBreak/>
              <w:t>системы</w:t>
            </w:r>
          </w:p>
        </w:tc>
        <w:tc>
          <w:tcPr>
            <w:tcW w:w="10460" w:type="dxa"/>
            <w:gridSpan w:val="4"/>
          </w:tcPr>
          <w:p w:rsidR="0053669F" w:rsidRPr="00982E0E" w:rsidRDefault="0053669F" w:rsidP="001E50DA">
            <w:r>
              <w:lastRenderedPageBreak/>
              <w:t>Содержание учебного материала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9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Pr="002665EA" w:rsidRDefault="0053669F" w:rsidP="00C77782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Pr="002048E0" w:rsidRDefault="0053669F" w:rsidP="001E50DA">
            <w:pPr>
              <w:jc w:val="both"/>
            </w:pPr>
            <w:r w:rsidRPr="002048E0">
              <w:t>Информационные модели. Использование информационных моделей в учебной и познавательной деятельности.</w:t>
            </w:r>
          </w:p>
        </w:tc>
        <w:tc>
          <w:tcPr>
            <w:tcW w:w="880" w:type="dxa"/>
          </w:tcPr>
          <w:p w:rsidR="0053669F" w:rsidRPr="00CE0242" w:rsidRDefault="0053669F" w:rsidP="00CE024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Pr="002665EA" w:rsidRDefault="0053669F" w:rsidP="00C77782">
            <w:pPr>
              <w:pStyle w:val="af5"/>
              <w:numPr>
                <w:ilvl w:val="0"/>
                <w:numId w:val="3"/>
              </w:numPr>
              <w:spacing w:after="0" w:line="240" w:lineRule="auto"/>
              <w:ind w:left="317" w:hanging="3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Pr="002048E0" w:rsidRDefault="0053669F" w:rsidP="001E50DA">
            <w:pPr>
              <w:jc w:val="both"/>
            </w:pPr>
            <w:r w:rsidRPr="002048E0">
              <w:t>Построение информационной модели для решения поставленной задачи.</w:t>
            </w:r>
          </w:p>
        </w:tc>
        <w:tc>
          <w:tcPr>
            <w:tcW w:w="880" w:type="dxa"/>
          </w:tcPr>
          <w:p w:rsidR="0053669F" w:rsidRPr="00CE0242" w:rsidRDefault="0053669F" w:rsidP="00CE024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2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Практические занятия:</w:t>
            </w:r>
          </w:p>
          <w:p w:rsidR="0053669F" w:rsidRDefault="0053669F" w:rsidP="001E50DA">
            <w:r>
              <w:t>Построение информационной модели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 w:val="restart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Самостоятельная работа обучающихся</w:t>
            </w:r>
          </w:p>
          <w:p w:rsidR="0053669F" w:rsidRDefault="0053669F" w:rsidP="001E50DA">
            <w:r>
              <w:lastRenderedPageBreak/>
              <w:t>Рефераты, кроссворды по теме: «Информационные модели и системы»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lastRenderedPageBreak/>
              <w:t>5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3.</w:t>
            </w:r>
          </w:p>
        </w:tc>
        <w:tc>
          <w:tcPr>
            <w:tcW w:w="10460" w:type="dxa"/>
            <w:gridSpan w:val="4"/>
          </w:tcPr>
          <w:p w:rsidR="0053669F" w:rsidRPr="002048E0" w:rsidRDefault="0053669F" w:rsidP="001E50DA">
            <w:pPr>
              <w:rPr>
                <w:b/>
              </w:rPr>
            </w:pPr>
            <w:r w:rsidRPr="002048E0">
              <w:rPr>
                <w:b/>
              </w:rPr>
              <w:t>Компьютер как средство автоматизации информационных процессов.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 w:val="restart"/>
          </w:tcPr>
          <w:p w:rsidR="0053669F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>Тема 3.1.</w:t>
            </w:r>
          </w:p>
          <w:p w:rsidR="0053669F" w:rsidRPr="002048E0" w:rsidRDefault="0053669F" w:rsidP="001E50DA">
            <w:pPr>
              <w:jc w:val="center"/>
            </w:pPr>
            <w:r w:rsidRPr="002048E0">
              <w:t>Компьютер как средство автоматизации информационных процессов.</w:t>
            </w: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Содержание учебного материала</w:t>
            </w:r>
          </w:p>
        </w:tc>
        <w:tc>
          <w:tcPr>
            <w:tcW w:w="880" w:type="dxa"/>
            <w:vAlign w:val="center"/>
          </w:tcPr>
          <w:p w:rsidR="0053669F" w:rsidRPr="00094C0E" w:rsidRDefault="0053669F" w:rsidP="001E50DA">
            <w:pPr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Pr="002048E0" w:rsidRDefault="0053669F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Pr="00084E3F" w:rsidRDefault="0053669F" w:rsidP="001E50DA">
            <w:pPr>
              <w:jc w:val="both"/>
            </w:pPr>
            <w:r w:rsidRPr="00084E3F">
              <w:t>Магистрально-модульный принцип построения компьютера.</w:t>
            </w:r>
            <w:r>
              <w:t xml:space="preserve"> Состав ПК.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2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Pr="002048E0" w:rsidRDefault="0053669F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Pr="00084E3F" w:rsidRDefault="0053669F" w:rsidP="001E50DA">
            <w:pPr>
              <w:jc w:val="both"/>
            </w:pPr>
            <w:r w:rsidRPr="00084E3F">
              <w:t xml:space="preserve">Операционная система: назначение и состав. 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3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Pr="002048E0" w:rsidRDefault="0053669F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Pr="00084E3F" w:rsidRDefault="0053669F" w:rsidP="001E50DA">
            <w:pPr>
              <w:jc w:val="both"/>
            </w:pPr>
            <w:r w:rsidRPr="00084E3F">
              <w:t>Файлы и файловая структура. Программа «Проводник».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3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Pr="002048E0" w:rsidRDefault="0053669F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Pr="00084E3F" w:rsidRDefault="0053669F" w:rsidP="001E50DA">
            <w:pPr>
              <w:jc w:val="both"/>
            </w:pPr>
            <w:r w:rsidRPr="00084E3F">
              <w:t>Компьютерные вирусы и антивирусные программы. Защита от вирусов: обнаружение и лечение.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3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Pr="002048E0" w:rsidRDefault="0053669F" w:rsidP="00C77782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Pr="00084E3F" w:rsidRDefault="0053669F" w:rsidP="001E50DA">
            <w:pPr>
              <w:jc w:val="both"/>
            </w:pPr>
            <w:r w:rsidRPr="00084E3F">
              <w:t>Программное обеспечение ПК: системное, инструментальное, прикладное, сервисное.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3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Практические занятия:</w:t>
            </w:r>
          </w:p>
          <w:p w:rsidR="0053669F" w:rsidRDefault="0053669F" w:rsidP="001E50DA">
            <w:r>
              <w:t>Файлы и файловая структура</w:t>
            </w:r>
          </w:p>
          <w:p w:rsidR="0053669F" w:rsidRDefault="0053669F" w:rsidP="001E50DA">
            <w:r>
              <w:t>Программа «Проводник»</w:t>
            </w:r>
          </w:p>
          <w:p w:rsidR="0053669F" w:rsidRDefault="0053669F" w:rsidP="001E50DA">
            <w:r>
              <w:t>Защита от вирусов: обнаружение и лечение</w:t>
            </w:r>
          </w:p>
          <w:p w:rsidR="0053669F" w:rsidRDefault="0053669F" w:rsidP="001E50DA">
            <w:r>
              <w:t>ПО ПК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 w:val="restart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Самостоятельная работа обучающихся</w:t>
            </w:r>
          </w:p>
          <w:p w:rsidR="0053669F" w:rsidRDefault="0053669F" w:rsidP="001E50DA">
            <w:r>
              <w:t>Задания на дом</w:t>
            </w:r>
          </w:p>
          <w:p w:rsidR="0053669F" w:rsidRDefault="0053669F" w:rsidP="001E50DA">
            <w:r>
              <w:t>Доклады и рефераты по темам: «Состав ПК», «Файлы и файловая структура», «Программа «Проводник»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5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/>
            <w:tcBorders>
              <w:bottom w:val="single" w:sz="4" w:space="0" w:color="auto"/>
            </w:tcBorders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0460" w:type="dxa"/>
            <w:gridSpan w:val="4"/>
          </w:tcPr>
          <w:p w:rsidR="0053669F" w:rsidRPr="00084E3F" w:rsidRDefault="0053669F" w:rsidP="001E50DA">
            <w:pPr>
              <w:rPr>
                <w:b/>
              </w:rPr>
            </w:pPr>
            <w:r w:rsidRPr="00084E3F">
              <w:rPr>
                <w:b/>
              </w:rPr>
              <w:t>Средства и технологии создания и преобразования информационных объектов.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 w:val="restart"/>
          </w:tcPr>
          <w:p w:rsidR="0053669F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.1.</w:t>
            </w:r>
          </w:p>
          <w:p w:rsidR="0053669F" w:rsidRPr="00712176" w:rsidRDefault="0053669F" w:rsidP="001E50DA">
            <w:pPr>
              <w:jc w:val="center"/>
            </w:pPr>
            <w:r w:rsidRPr="00712176">
              <w:t xml:space="preserve">Текстовый  редактор </w:t>
            </w:r>
            <w:r w:rsidRPr="00712176">
              <w:rPr>
                <w:lang w:val="en-US"/>
              </w:rPr>
              <w:t>Word</w:t>
            </w:r>
            <w:r w:rsidRPr="00712176">
              <w:t>.</w:t>
            </w: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Содержание учебного материала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Default="0053669F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Default="0053669F" w:rsidP="00D24BCF">
            <w:pPr>
              <w:jc w:val="both"/>
              <w:rPr>
                <w:lang w:eastAsia="en-US"/>
              </w:rPr>
            </w:pPr>
            <w:r>
              <w:t xml:space="preserve">Текстовый  редактор </w:t>
            </w:r>
            <w:r>
              <w:rPr>
                <w:lang w:val="en-US"/>
              </w:rPr>
              <w:t>Word</w:t>
            </w:r>
            <w:r>
              <w:t>. Параметры шрифта, параметры абзаца. Создание и редактирование документов. Работа с оглавлением.</w:t>
            </w:r>
          </w:p>
        </w:tc>
        <w:tc>
          <w:tcPr>
            <w:tcW w:w="880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3" w:type="dxa"/>
          </w:tcPr>
          <w:p w:rsidR="0053669F" w:rsidRDefault="0053669F" w:rsidP="00D24BCF">
            <w:pPr>
              <w:jc w:val="center"/>
            </w:pPr>
            <w:r>
              <w:t>1</w:t>
            </w:r>
          </w:p>
        </w:tc>
        <w:tc>
          <w:tcPr>
            <w:tcW w:w="4365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Default="0053669F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Default="0053669F" w:rsidP="00D24BCF">
            <w:pPr>
              <w:jc w:val="both"/>
              <w:rPr>
                <w:lang w:eastAsia="en-US"/>
              </w:rPr>
            </w:pPr>
            <w:r>
              <w:t xml:space="preserve">Текстовый  редактор </w:t>
            </w:r>
            <w:r>
              <w:rPr>
                <w:lang w:val="en-US"/>
              </w:rPr>
              <w:t>Word</w:t>
            </w:r>
            <w:r>
              <w:t>. Включение в текстовый документ списков. Создание и форматирование списков. Колонки.</w:t>
            </w:r>
          </w:p>
        </w:tc>
        <w:tc>
          <w:tcPr>
            <w:tcW w:w="880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3" w:type="dxa"/>
          </w:tcPr>
          <w:p w:rsidR="0053669F" w:rsidRDefault="0053669F" w:rsidP="00D24BCF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Default="0053669F" w:rsidP="00ED447A">
            <w:pPr>
              <w:pStyle w:val="af5"/>
              <w:numPr>
                <w:ilvl w:val="0"/>
                <w:numId w:val="19"/>
              </w:numPr>
              <w:tabs>
                <w:tab w:val="clear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Default="0053669F" w:rsidP="00D24BCF">
            <w:pPr>
              <w:jc w:val="both"/>
            </w:pPr>
            <w:r>
              <w:t xml:space="preserve">Текстовый  редактор </w:t>
            </w:r>
            <w:r>
              <w:rPr>
                <w:lang w:val="en-US"/>
              </w:rPr>
              <w:t>Word</w:t>
            </w:r>
            <w:r>
              <w:t xml:space="preserve">. Работа с диаграммами. Включение в документ формул. </w:t>
            </w:r>
          </w:p>
        </w:tc>
        <w:tc>
          <w:tcPr>
            <w:tcW w:w="880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3" w:type="dxa"/>
          </w:tcPr>
          <w:p w:rsidR="0053669F" w:rsidRDefault="0053669F" w:rsidP="00D24BCF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D24BCF">
            <w:pPr>
              <w:jc w:val="center"/>
            </w:pPr>
            <w:r>
              <w:t>3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Практические занятия:</w:t>
            </w:r>
          </w:p>
          <w:p w:rsidR="0053669F" w:rsidRDefault="0053669F" w:rsidP="001E50DA">
            <w:r w:rsidRPr="00712176">
              <w:t>Параметры шрифта, параметры абзаца. Создание и редактирование документов (вставка, удаление и замена символов, работа с фрагментами текстов. Нумерация и ориентация страниц. Размеры страницы, величина полей. Колонтитулы)</w:t>
            </w:r>
          </w:p>
          <w:p w:rsidR="0053669F" w:rsidRDefault="0053669F" w:rsidP="001E50DA">
            <w:r w:rsidRPr="00712176">
              <w:t>Включение в текстовый документ списков, таблиц, диаграмм, формул и графических объектов</w:t>
            </w:r>
          </w:p>
          <w:p w:rsidR="0053669F" w:rsidRDefault="0053669F" w:rsidP="001E50DA">
            <w:r w:rsidRPr="00712176">
              <w:t>Создание и форматирование списков</w:t>
            </w:r>
          </w:p>
          <w:p w:rsidR="0053669F" w:rsidRDefault="0053669F" w:rsidP="001E50DA">
            <w:r w:rsidRPr="00712176">
              <w:t>Создание графических изображений</w:t>
            </w:r>
          </w:p>
          <w:p w:rsidR="0053669F" w:rsidRDefault="0053669F" w:rsidP="001E50DA">
            <w:r w:rsidRPr="00712176">
              <w:t>Работа с колонками</w:t>
            </w:r>
          </w:p>
          <w:p w:rsidR="0053669F" w:rsidRDefault="0053669F" w:rsidP="001E50DA">
            <w:r w:rsidRPr="00712176">
              <w:lastRenderedPageBreak/>
              <w:t>Гипертекстовое представление информации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lastRenderedPageBreak/>
              <w:t>4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  <w:p w:rsidR="0053669F" w:rsidRDefault="0053669F" w:rsidP="001E50DA">
            <w:pPr>
              <w:jc w:val="center"/>
            </w:pPr>
          </w:p>
          <w:p w:rsidR="0053669F" w:rsidRDefault="0053669F" w:rsidP="001E50DA">
            <w:pPr>
              <w:jc w:val="center"/>
            </w:pPr>
          </w:p>
          <w:p w:rsidR="0053669F" w:rsidRDefault="0053669F" w:rsidP="001E50DA">
            <w:pPr>
              <w:jc w:val="center"/>
            </w:pPr>
          </w:p>
          <w:p w:rsidR="0053669F" w:rsidRDefault="0053669F" w:rsidP="001E50DA">
            <w:pPr>
              <w:jc w:val="center"/>
            </w:pPr>
            <w:r>
              <w:t>4</w:t>
            </w:r>
          </w:p>
        </w:tc>
        <w:tc>
          <w:tcPr>
            <w:tcW w:w="4365" w:type="dxa"/>
            <w:vMerge w:val="restart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Самостоятельная работа обучающихся:</w:t>
            </w:r>
          </w:p>
          <w:p w:rsidR="0053669F" w:rsidRDefault="0053669F" w:rsidP="001E50DA">
            <w:r>
              <w:t>Задания на дом</w:t>
            </w:r>
          </w:p>
        </w:tc>
        <w:tc>
          <w:tcPr>
            <w:tcW w:w="880" w:type="dxa"/>
            <w:vAlign w:val="center"/>
          </w:tcPr>
          <w:p w:rsidR="0053669F" w:rsidRDefault="0053669F" w:rsidP="001E50DA">
            <w:pPr>
              <w:jc w:val="center"/>
            </w:pPr>
            <w:r>
              <w:t>5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 w:val="restart"/>
          </w:tcPr>
          <w:p w:rsidR="0053669F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.2.</w:t>
            </w:r>
          </w:p>
          <w:p w:rsidR="0053669F" w:rsidRPr="00712176" w:rsidRDefault="0053669F" w:rsidP="001E50DA">
            <w:pPr>
              <w:jc w:val="center"/>
            </w:pPr>
            <w:r w:rsidRPr="00712176">
              <w:t xml:space="preserve">Табличный  редактор </w:t>
            </w:r>
            <w:r w:rsidRPr="00712176">
              <w:rPr>
                <w:lang w:val="en-US"/>
              </w:rPr>
              <w:t>Excel</w:t>
            </w:r>
            <w:r w:rsidRPr="00712176">
              <w:t>.</w:t>
            </w: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Содержание учебного материала</w:t>
            </w:r>
          </w:p>
        </w:tc>
        <w:tc>
          <w:tcPr>
            <w:tcW w:w="880" w:type="dxa"/>
            <w:vAlign w:val="center"/>
          </w:tcPr>
          <w:p w:rsidR="0053669F" w:rsidRPr="00712176" w:rsidRDefault="0053669F" w:rsidP="001E50DA">
            <w:pPr>
              <w:jc w:val="center"/>
            </w:pPr>
            <w:r>
              <w:t>14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Default="0053669F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Default="0053669F" w:rsidP="00D24BCF">
            <w:pPr>
              <w:jc w:val="both"/>
            </w:pPr>
            <w:r>
              <w:t xml:space="preserve">Электронные таблицы </w:t>
            </w:r>
            <w:r>
              <w:rPr>
                <w:lang w:val="en-US"/>
              </w:rPr>
              <w:t>Excel</w:t>
            </w:r>
            <w:r>
              <w:t>. Построение диаграмм</w:t>
            </w:r>
          </w:p>
        </w:tc>
        <w:tc>
          <w:tcPr>
            <w:tcW w:w="880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3" w:type="dxa"/>
          </w:tcPr>
          <w:p w:rsidR="0053669F" w:rsidRDefault="0053669F" w:rsidP="00D24BCF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D24BCF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Default="0053669F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Default="0053669F" w:rsidP="00D24BCF">
            <w:pPr>
              <w:jc w:val="both"/>
              <w:rPr>
                <w:lang w:eastAsia="en-US"/>
              </w:rPr>
            </w:pPr>
            <w:r>
              <w:t xml:space="preserve">Электронные таблицы </w:t>
            </w:r>
            <w:r>
              <w:rPr>
                <w:lang w:val="en-US"/>
              </w:rPr>
              <w:t>Excel</w:t>
            </w:r>
            <w:r>
              <w:t>. Использование относительных и абсолютных ссылок</w:t>
            </w:r>
          </w:p>
        </w:tc>
        <w:tc>
          <w:tcPr>
            <w:tcW w:w="880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3" w:type="dxa"/>
          </w:tcPr>
          <w:p w:rsidR="0053669F" w:rsidRDefault="0053669F" w:rsidP="00D24BCF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69F" w:rsidRDefault="0053669F" w:rsidP="00785050">
            <w:pPr>
              <w:pStyle w:val="af5"/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3"/>
            <w:tcBorders>
              <w:left w:val="single" w:sz="4" w:space="0" w:color="auto"/>
            </w:tcBorders>
          </w:tcPr>
          <w:p w:rsidR="0053669F" w:rsidRDefault="0053669F" w:rsidP="00D24BCF">
            <w:pPr>
              <w:jc w:val="both"/>
              <w:rPr>
                <w:lang w:eastAsia="en-US"/>
              </w:rPr>
            </w:pPr>
            <w:r>
              <w:t xml:space="preserve">Электронные таблицы </w:t>
            </w:r>
            <w:r>
              <w:rPr>
                <w:lang w:val="en-US"/>
              </w:rPr>
              <w:t>Excel</w:t>
            </w:r>
            <w:r>
              <w:t>. Использование функций.</w:t>
            </w:r>
          </w:p>
        </w:tc>
        <w:tc>
          <w:tcPr>
            <w:tcW w:w="880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3" w:type="dxa"/>
          </w:tcPr>
          <w:p w:rsidR="0053669F" w:rsidRDefault="0053669F" w:rsidP="00D24BCF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D24BCF">
            <w:pPr>
              <w:jc w:val="center"/>
              <w:rPr>
                <w:lang w:eastAsia="en-US"/>
              </w:rPr>
            </w:pPr>
            <w:r>
              <w:t>3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Практические занятия:</w:t>
            </w:r>
          </w:p>
          <w:p w:rsidR="0053669F" w:rsidRPr="00162D4F" w:rsidRDefault="0053669F" w:rsidP="001E50DA">
            <w:r w:rsidRPr="00712176">
              <w:t>Создание и работа с таблицами</w:t>
            </w:r>
          </w:p>
          <w:p w:rsidR="0053669F" w:rsidRPr="00162D4F" w:rsidRDefault="0053669F" w:rsidP="001E50DA">
            <w:r w:rsidRPr="00712176">
              <w:t>Сортировка данных в списке</w:t>
            </w:r>
          </w:p>
          <w:p w:rsidR="0053669F" w:rsidRPr="00162D4F" w:rsidRDefault="0053669F" w:rsidP="001E50DA">
            <w:r w:rsidRPr="00712176">
              <w:t>Построение графиков</w:t>
            </w:r>
          </w:p>
          <w:p w:rsidR="0053669F" w:rsidRPr="00162D4F" w:rsidRDefault="0053669F" w:rsidP="001E50DA">
            <w:r w:rsidRPr="00712176">
              <w:t>Построение диаграмм различных тип</w:t>
            </w:r>
            <w:r>
              <w:t>ов. Основные параметры диаграмм</w:t>
            </w:r>
          </w:p>
          <w:p w:rsidR="0053669F" w:rsidRPr="004113D3" w:rsidRDefault="0053669F" w:rsidP="001E50DA">
            <w:r w:rsidRPr="00712176">
              <w:t>Использование относительных, абсолютных и смешанных ссылок в электронных таблицах</w:t>
            </w:r>
          </w:p>
        </w:tc>
        <w:tc>
          <w:tcPr>
            <w:tcW w:w="880" w:type="dxa"/>
            <w:vAlign w:val="center"/>
          </w:tcPr>
          <w:p w:rsidR="0053669F" w:rsidRPr="00712176" w:rsidRDefault="0053669F" w:rsidP="001E50DA">
            <w:pPr>
              <w:jc w:val="center"/>
            </w:pPr>
            <w:r>
              <w:t>6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  <w:p w:rsidR="0053669F" w:rsidRDefault="0053669F" w:rsidP="001E50DA">
            <w:pPr>
              <w:jc w:val="center"/>
            </w:pPr>
          </w:p>
          <w:p w:rsidR="0053669F" w:rsidRDefault="0053669F" w:rsidP="001E50DA">
            <w:pPr>
              <w:jc w:val="center"/>
            </w:pPr>
            <w:r>
              <w:t>4</w:t>
            </w:r>
          </w:p>
        </w:tc>
        <w:tc>
          <w:tcPr>
            <w:tcW w:w="4365" w:type="dxa"/>
            <w:vMerge w:val="restart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Pr="004113D3" w:rsidRDefault="0053669F" w:rsidP="001E50DA">
            <w:r>
              <w:t>Самостоятельная работа обучающихся:</w:t>
            </w:r>
          </w:p>
          <w:p w:rsidR="0053669F" w:rsidRDefault="0053669F" w:rsidP="001E50DA">
            <w:r>
              <w:t>Задания на дом</w:t>
            </w:r>
          </w:p>
          <w:p w:rsidR="0053669F" w:rsidRPr="00AA5DE3" w:rsidRDefault="0053669F" w:rsidP="001E50DA">
            <w:r>
              <w:t>Мини-проект по темам «Построение графиков», «Построение диаграмм»</w:t>
            </w:r>
          </w:p>
        </w:tc>
        <w:tc>
          <w:tcPr>
            <w:tcW w:w="880" w:type="dxa"/>
            <w:vAlign w:val="center"/>
          </w:tcPr>
          <w:p w:rsidR="0053669F" w:rsidRPr="00712176" w:rsidRDefault="0053669F" w:rsidP="001E50DA">
            <w:pPr>
              <w:jc w:val="center"/>
            </w:pPr>
            <w:r>
              <w:t>5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 w:val="restart"/>
          </w:tcPr>
          <w:p w:rsidR="0053669F" w:rsidRDefault="0053669F" w:rsidP="001E50DA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.3.</w:t>
            </w:r>
          </w:p>
          <w:p w:rsidR="0053669F" w:rsidRPr="00712176" w:rsidRDefault="0053669F" w:rsidP="001E50DA">
            <w:pPr>
              <w:jc w:val="center"/>
            </w:pPr>
            <w:r w:rsidRPr="00712176">
              <w:t>Базы данных.</w:t>
            </w: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Содержание учебного материала</w:t>
            </w:r>
          </w:p>
        </w:tc>
        <w:tc>
          <w:tcPr>
            <w:tcW w:w="880" w:type="dxa"/>
            <w:vAlign w:val="center"/>
          </w:tcPr>
          <w:p w:rsidR="0053669F" w:rsidRPr="00712176" w:rsidRDefault="0053669F" w:rsidP="001E50DA">
            <w:pPr>
              <w:jc w:val="center"/>
            </w:pPr>
            <w:r>
              <w:t>14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</w:tcPr>
          <w:p w:rsidR="0053669F" w:rsidRPr="002048E0" w:rsidRDefault="0053669F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  <w:gridSpan w:val="2"/>
            <w:tcBorders>
              <w:left w:val="single" w:sz="4" w:space="0" w:color="auto"/>
            </w:tcBorders>
          </w:tcPr>
          <w:p w:rsidR="0053669F" w:rsidRPr="007C72C0" w:rsidRDefault="0053669F" w:rsidP="001E50DA">
            <w:pPr>
              <w:jc w:val="both"/>
            </w:pPr>
            <w:r w:rsidRPr="007C72C0">
              <w:t>Понятие и типы информационных систем. Базы данных (табличные, иерархические, сетевые). Создание структуры табличной базы данных.</w:t>
            </w:r>
          </w:p>
        </w:tc>
        <w:tc>
          <w:tcPr>
            <w:tcW w:w="880" w:type="dxa"/>
            <w:vAlign w:val="center"/>
          </w:tcPr>
          <w:p w:rsidR="0053669F" w:rsidRPr="00CE0242" w:rsidRDefault="0053669F" w:rsidP="00CE024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2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</w:tcPr>
          <w:p w:rsidR="0053669F" w:rsidRPr="002048E0" w:rsidRDefault="0053669F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  <w:gridSpan w:val="2"/>
            <w:tcBorders>
              <w:left w:val="single" w:sz="4" w:space="0" w:color="auto"/>
            </w:tcBorders>
          </w:tcPr>
          <w:p w:rsidR="0053669F" w:rsidRPr="007C72C0" w:rsidRDefault="0053669F" w:rsidP="001E50DA">
            <w:pPr>
              <w:jc w:val="both"/>
            </w:pPr>
            <w:r w:rsidRPr="007C72C0">
              <w:t>Системы управления базами данных (СУБД). Создание объектов базы данных.</w:t>
            </w:r>
          </w:p>
        </w:tc>
        <w:tc>
          <w:tcPr>
            <w:tcW w:w="880" w:type="dxa"/>
            <w:vAlign w:val="center"/>
          </w:tcPr>
          <w:p w:rsidR="0053669F" w:rsidRPr="00CE0242" w:rsidRDefault="0053669F" w:rsidP="00CE024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2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566" w:type="dxa"/>
            <w:gridSpan w:val="2"/>
            <w:tcBorders>
              <w:right w:val="single" w:sz="4" w:space="0" w:color="auto"/>
            </w:tcBorders>
          </w:tcPr>
          <w:p w:rsidR="0053669F" w:rsidRPr="002048E0" w:rsidRDefault="0053669F" w:rsidP="00C77782">
            <w:pPr>
              <w:pStyle w:val="af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4" w:type="dxa"/>
            <w:gridSpan w:val="2"/>
            <w:tcBorders>
              <w:left w:val="single" w:sz="4" w:space="0" w:color="auto"/>
            </w:tcBorders>
          </w:tcPr>
          <w:p w:rsidR="0053669F" w:rsidRPr="007C72C0" w:rsidRDefault="0053669F" w:rsidP="001E50DA">
            <w:pPr>
              <w:jc w:val="both"/>
            </w:pPr>
            <w:r w:rsidRPr="007C72C0">
              <w:t>Системы управления базами данных (СУБД). Создание структуры новой таблицы. Заполнение таблицы.</w:t>
            </w:r>
          </w:p>
        </w:tc>
        <w:tc>
          <w:tcPr>
            <w:tcW w:w="880" w:type="dxa"/>
            <w:vAlign w:val="center"/>
          </w:tcPr>
          <w:p w:rsidR="0053669F" w:rsidRPr="00CE0242" w:rsidRDefault="0053669F" w:rsidP="00CE0242">
            <w:pPr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Align w:val="center"/>
          </w:tcPr>
          <w:p w:rsidR="0053669F" w:rsidRDefault="0053669F" w:rsidP="001E50DA">
            <w:pPr>
              <w:jc w:val="center"/>
            </w:pPr>
            <w:r>
              <w:t>3</w:t>
            </w: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Практические занятия:</w:t>
            </w:r>
          </w:p>
          <w:p w:rsidR="0053669F" w:rsidRDefault="0053669F" w:rsidP="001E50DA">
            <w:r w:rsidRPr="007C72C0">
              <w:t>Заполнение таблицы</w:t>
            </w:r>
          </w:p>
          <w:p w:rsidR="0053669F" w:rsidRDefault="0053669F" w:rsidP="001E50DA">
            <w:r w:rsidRPr="007C72C0">
              <w:t>Создание запросов</w:t>
            </w:r>
          </w:p>
          <w:p w:rsidR="0053669F" w:rsidRDefault="0053669F" w:rsidP="001E50DA">
            <w:r w:rsidRPr="007C72C0">
              <w:t>Создание формы при помощи Конструктора</w:t>
            </w:r>
          </w:p>
          <w:p w:rsidR="0053669F" w:rsidRDefault="0053669F" w:rsidP="001E50DA">
            <w:r w:rsidRPr="007C72C0">
              <w:t>Создание отчетов</w:t>
            </w:r>
          </w:p>
        </w:tc>
        <w:tc>
          <w:tcPr>
            <w:tcW w:w="880" w:type="dxa"/>
            <w:vAlign w:val="center"/>
          </w:tcPr>
          <w:p w:rsidR="0053669F" w:rsidRDefault="0053669F" w:rsidP="00270BBD">
            <w:pPr>
              <w:jc w:val="center"/>
            </w:pPr>
            <w:r>
              <w:t>4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 w:val="restart"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988" w:type="dxa"/>
            <w:vMerge/>
          </w:tcPr>
          <w:p w:rsidR="0053669F" w:rsidRPr="00982E0E" w:rsidRDefault="0053669F" w:rsidP="001E50DA">
            <w:pPr>
              <w:jc w:val="center"/>
              <w:rPr>
                <w:b/>
              </w:rPr>
            </w:pPr>
          </w:p>
        </w:tc>
        <w:tc>
          <w:tcPr>
            <w:tcW w:w="10460" w:type="dxa"/>
            <w:gridSpan w:val="4"/>
          </w:tcPr>
          <w:p w:rsidR="0053669F" w:rsidRDefault="0053669F" w:rsidP="001E50DA">
            <w:r>
              <w:t>Самостоятельная работа обучающихся:</w:t>
            </w:r>
          </w:p>
          <w:p w:rsidR="0053669F" w:rsidRDefault="0053669F" w:rsidP="001E50DA">
            <w:r>
              <w:t>Задания на дом</w:t>
            </w:r>
          </w:p>
          <w:p w:rsidR="0053669F" w:rsidRDefault="0053669F" w:rsidP="001E50DA">
            <w:r>
              <w:t>Мини-проект по темам «Создание БД на свободную тему»</w:t>
            </w:r>
          </w:p>
        </w:tc>
        <w:tc>
          <w:tcPr>
            <w:tcW w:w="880" w:type="dxa"/>
            <w:vAlign w:val="center"/>
          </w:tcPr>
          <w:p w:rsidR="0053669F" w:rsidRDefault="0053669F" w:rsidP="00270BBD">
            <w:r>
              <w:t>7</w:t>
            </w:r>
          </w:p>
        </w:tc>
        <w:tc>
          <w:tcPr>
            <w:tcW w:w="963" w:type="dxa"/>
          </w:tcPr>
          <w:p w:rsidR="0053669F" w:rsidRDefault="0053669F" w:rsidP="001E50DA">
            <w:pPr>
              <w:jc w:val="center"/>
            </w:pPr>
          </w:p>
        </w:tc>
        <w:tc>
          <w:tcPr>
            <w:tcW w:w="4365" w:type="dxa"/>
            <w:vMerge/>
            <w:vAlign w:val="center"/>
          </w:tcPr>
          <w:p w:rsidR="0053669F" w:rsidRDefault="0053669F" w:rsidP="001E50DA">
            <w:pPr>
              <w:jc w:val="center"/>
            </w:pPr>
          </w:p>
        </w:tc>
      </w:tr>
      <w:tr w:rsidR="0053669F" w:rsidTr="0053669F">
        <w:tc>
          <w:tcPr>
            <w:tcW w:w="2664" w:type="dxa"/>
            <w:gridSpan w:val="4"/>
          </w:tcPr>
          <w:p w:rsidR="0053669F" w:rsidRDefault="0053669F" w:rsidP="0053669F">
            <w:pPr>
              <w:jc w:val="center"/>
              <w:rPr>
                <w:b/>
              </w:rPr>
            </w:pPr>
          </w:p>
        </w:tc>
        <w:tc>
          <w:tcPr>
            <w:tcW w:w="14992" w:type="dxa"/>
            <w:gridSpan w:val="4"/>
          </w:tcPr>
          <w:p w:rsidR="0053669F" w:rsidRPr="00C06506" w:rsidRDefault="0053669F" w:rsidP="0053669F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Всего:65 часа, из них аудиторных 10 часов(2 </w:t>
            </w:r>
            <w:proofErr w:type="spellStart"/>
            <w:proofErr w:type="gramStart"/>
            <w:r>
              <w:rPr>
                <w:b/>
              </w:rPr>
              <w:t>часов-теоретические</w:t>
            </w:r>
            <w:proofErr w:type="spellEnd"/>
            <w:proofErr w:type="gramEnd"/>
            <w:r>
              <w:rPr>
                <w:b/>
              </w:rPr>
              <w:t xml:space="preserve">, 8 </w:t>
            </w:r>
            <w:proofErr w:type="spellStart"/>
            <w:r>
              <w:rPr>
                <w:b/>
              </w:rPr>
              <w:t>часов-практические</w:t>
            </w:r>
            <w:proofErr w:type="spellEnd"/>
            <w:r>
              <w:rPr>
                <w:b/>
              </w:rPr>
              <w:t xml:space="preserve">) 55 </w:t>
            </w:r>
            <w:proofErr w:type="spellStart"/>
            <w:r>
              <w:rPr>
                <w:b/>
              </w:rPr>
              <w:t>часа-самостоятельная</w:t>
            </w:r>
            <w:proofErr w:type="spellEnd"/>
            <w:r>
              <w:rPr>
                <w:b/>
              </w:rPr>
              <w:t xml:space="preserve"> работа</w:t>
            </w:r>
            <w:r w:rsidRPr="00C06506">
              <w:rPr>
                <w:b/>
              </w:rPr>
              <w:t>.</w:t>
            </w:r>
          </w:p>
        </w:tc>
      </w:tr>
    </w:tbl>
    <w:p w:rsidR="00C77782" w:rsidRDefault="00C77782" w:rsidP="00D24BCF">
      <w:pPr>
        <w:rPr>
          <w:i/>
        </w:rPr>
      </w:pPr>
    </w:p>
    <w:p w:rsidR="00C77782" w:rsidRPr="00571489" w:rsidRDefault="00C77782" w:rsidP="00C77782">
      <w:pPr>
        <w:ind w:firstLine="709"/>
        <w:rPr>
          <w:i/>
        </w:rPr>
      </w:pPr>
      <w:r w:rsidRPr="00571489">
        <w:rPr>
          <w:i/>
        </w:rPr>
        <w:t xml:space="preserve">Внутри каждого раздела указываются соответствующие темы. По каждой теме описывается содержание учебного материала (в дидактических единицах), наименование лабораторных работ и практических занятий (отдельно по каждому виду), контрольных работ, а </w:t>
      </w:r>
      <w:r w:rsidRPr="00571489">
        <w:rPr>
          <w:i/>
        </w:rPr>
        <w:lastRenderedPageBreak/>
        <w:t>также примерная тематика самостоятельной работы. Объем часов определяется по каждой позиции столбца 3. Уровень усвоения проставляется напротив дидактических единиц в столбце 4.</w:t>
      </w:r>
    </w:p>
    <w:p w:rsidR="00C77782" w:rsidRDefault="00C77782" w:rsidP="00C77782">
      <w:pPr>
        <w:ind w:firstLine="709"/>
      </w:pPr>
      <w:r>
        <w:t>Для характеристики уровня освоения учебного материала используются следующие обозначения</w:t>
      </w:r>
    </w:p>
    <w:p w:rsidR="00C77782" w:rsidRDefault="00C77782" w:rsidP="00C77782"/>
    <w:p w:rsidR="00C77782" w:rsidRPr="007F0A30" w:rsidRDefault="00C77782" w:rsidP="00C77782">
      <w:pPr>
        <w:pStyle w:val="af5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0A30">
        <w:rPr>
          <w:rFonts w:ascii="Times New Roman" w:hAnsi="Times New Roman" w:cs="Times New Roman"/>
          <w:sz w:val="24"/>
          <w:szCs w:val="24"/>
        </w:rPr>
        <w:t xml:space="preserve"> -ознакомительный (узнавание ранее изученных объектов, свойств);</w:t>
      </w:r>
    </w:p>
    <w:p w:rsidR="00C77782" w:rsidRPr="007F0A30" w:rsidRDefault="00C77782" w:rsidP="00C77782">
      <w:pPr>
        <w:pStyle w:val="af5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0A30">
        <w:rPr>
          <w:rFonts w:ascii="Times New Roman" w:hAnsi="Times New Roman" w:cs="Times New Roman"/>
          <w:sz w:val="24"/>
          <w:szCs w:val="24"/>
        </w:rPr>
        <w:t>репродуктивный (выполнение деятельности по образцу, инструкции или под руководством);</w:t>
      </w:r>
    </w:p>
    <w:p w:rsidR="00C77782" w:rsidRPr="00571489" w:rsidRDefault="00C77782" w:rsidP="00C77782">
      <w:pPr>
        <w:pStyle w:val="af5"/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1489">
        <w:rPr>
          <w:rFonts w:ascii="Times New Roman" w:hAnsi="Times New Roman" w:cs="Times New Roman"/>
          <w:sz w:val="24"/>
          <w:szCs w:val="24"/>
        </w:rPr>
        <w:t>продуктивный (планирование и самостоятельное выполнение деятельности, решение проблемных задач).</w:t>
      </w:r>
    </w:p>
    <w:p w:rsidR="00C77782" w:rsidRDefault="00C77782" w:rsidP="00C77782"/>
    <w:p w:rsidR="00717E32" w:rsidRDefault="00717E32" w:rsidP="00C77782"/>
    <w:p w:rsidR="00C77782" w:rsidRPr="00626F28" w:rsidRDefault="00C77782" w:rsidP="00C77782">
      <w:pPr>
        <w:pStyle w:val="af5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РЕАЛИЗАЦИИ УЧЕБНОЙ ДИСЦИПЛИНЫ</w:t>
      </w:r>
    </w:p>
    <w:p w:rsidR="00C77782" w:rsidRPr="00626F2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14491B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Информатика </w:t>
      </w: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C77782" w:rsidRPr="009A6AB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A6AB8"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C77782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минимальному материально-техническому обеспечению:</w:t>
      </w:r>
    </w:p>
    <w:p w:rsidR="00C77782" w:rsidRDefault="00C77782" w:rsidP="00C77782">
      <w:pPr>
        <w:ind w:firstLine="709"/>
      </w:pPr>
      <w:r>
        <w:t>Реализация учебной дисциплины требует наличия учебного кабинета информатики.</w:t>
      </w:r>
    </w:p>
    <w:p w:rsidR="00C77782" w:rsidRDefault="00C77782" w:rsidP="00C77782">
      <w:pPr>
        <w:ind w:firstLine="709"/>
      </w:pPr>
      <w:r>
        <w:t>Оборудование учебного кабинета:</w:t>
      </w:r>
    </w:p>
    <w:p w:rsidR="00C77782" w:rsidRDefault="00C77782" w:rsidP="00C77782">
      <w:pPr>
        <w:ind w:firstLine="709"/>
      </w:pPr>
      <w:r>
        <w:t>- рабочие места учащихся, обеспеченные ПК;</w:t>
      </w:r>
    </w:p>
    <w:p w:rsidR="00C77782" w:rsidRDefault="00C77782" w:rsidP="00C77782">
      <w:pPr>
        <w:ind w:firstLine="709"/>
      </w:pPr>
      <w:r>
        <w:t>- рабочее место преподавателя;</w:t>
      </w:r>
    </w:p>
    <w:p w:rsidR="00C77782" w:rsidRDefault="00C77782" w:rsidP="00C77782">
      <w:pPr>
        <w:ind w:firstLine="709"/>
      </w:pPr>
      <w:r>
        <w:t>- рабочая мультимедийная доска;</w:t>
      </w:r>
    </w:p>
    <w:p w:rsidR="00C77782" w:rsidRDefault="00C77782" w:rsidP="00C77782">
      <w:pPr>
        <w:ind w:firstLine="709"/>
      </w:pPr>
      <w:r>
        <w:t>- наглядные пособия (учебники, опорные конспекты, стенды, карточки-задания, раздаточный материал, комплекты для практических работ);</w:t>
      </w:r>
    </w:p>
    <w:p w:rsidR="00C77782" w:rsidRDefault="00C77782" w:rsidP="00C77782">
      <w:pPr>
        <w:ind w:firstLine="709"/>
      </w:pPr>
      <w:r>
        <w:t>Технические средства обучения:</w:t>
      </w:r>
    </w:p>
    <w:p w:rsidR="00C77782" w:rsidRDefault="00C77782" w:rsidP="00C77782">
      <w:pPr>
        <w:ind w:firstLine="709"/>
      </w:pPr>
      <w:r>
        <w:t>- ПК;</w:t>
      </w:r>
    </w:p>
    <w:p w:rsidR="00C77782" w:rsidRDefault="00C77782" w:rsidP="00C77782">
      <w:pPr>
        <w:ind w:firstLine="709"/>
      </w:pPr>
      <w:r>
        <w:t>- МФУ;</w:t>
      </w:r>
    </w:p>
    <w:p w:rsidR="00C77782" w:rsidRPr="00571489" w:rsidRDefault="00C77782" w:rsidP="00C77782">
      <w:pPr>
        <w:ind w:firstLine="709"/>
      </w:pPr>
      <w:r>
        <w:t>- колонки.</w:t>
      </w:r>
    </w:p>
    <w:p w:rsidR="00C77782" w:rsidRDefault="00C77782" w:rsidP="00C77782">
      <w:pPr>
        <w:pStyle w:val="af5"/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обучения:</w:t>
      </w:r>
    </w:p>
    <w:p w:rsidR="00C77782" w:rsidRDefault="00C77782" w:rsidP="00C77782">
      <w:pPr>
        <w:pStyle w:val="af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C77782" w:rsidRDefault="00C77782" w:rsidP="00C77782">
      <w:pPr>
        <w:ind w:firstLine="709"/>
      </w:pPr>
      <w:r>
        <w:t>Основные источники: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Н.Д. Информатика и информационные технологии: Учебник для 10-11 классов. – М.: БИНОМ. Лаборатория знани</w:t>
      </w:r>
      <w:r w:rsidR="00717E32">
        <w:rPr>
          <w:rFonts w:ascii="Times New Roman" w:hAnsi="Times New Roman" w:cs="Times New Roman"/>
          <w:sz w:val="24"/>
          <w:szCs w:val="24"/>
        </w:rPr>
        <w:t>й, 201</w:t>
      </w:r>
      <w:r w:rsidRPr="00D27790">
        <w:rPr>
          <w:rFonts w:ascii="Times New Roman" w:hAnsi="Times New Roman" w:cs="Times New Roman"/>
          <w:sz w:val="24"/>
          <w:szCs w:val="24"/>
        </w:rPr>
        <w:t>3;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Н.Д. Практикум по информатике и информационным технологиям: Учебное пособие – М.</w:t>
      </w:r>
      <w:r w:rsidR="00717E32">
        <w:rPr>
          <w:rFonts w:ascii="Times New Roman" w:hAnsi="Times New Roman" w:cs="Times New Roman"/>
          <w:sz w:val="24"/>
          <w:szCs w:val="24"/>
        </w:rPr>
        <w:t>: БИНОМ. Лаборатория знаний, 201</w:t>
      </w:r>
      <w:r w:rsidRPr="00D27790">
        <w:rPr>
          <w:rFonts w:ascii="Times New Roman" w:hAnsi="Times New Roman" w:cs="Times New Roman"/>
          <w:sz w:val="24"/>
          <w:szCs w:val="24"/>
        </w:rPr>
        <w:t>5;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Н.Д. Преподавание курса «Информатика и ИКТ» в основной и старшей школе (7-11): Методическое пособие для учителей – М.</w:t>
      </w:r>
      <w:r w:rsidR="00717E32">
        <w:rPr>
          <w:rFonts w:ascii="Times New Roman" w:hAnsi="Times New Roman" w:cs="Times New Roman"/>
          <w:sz w:val="24"/>
          <w:szCs w:val="24"/>
        </w:rPr>
        <w:t>: БИНОМ. Лаборатория знаний, 201</w:t>
      </w:r>
      <w:r w:rsidRPr="00D27790">
        <w:rPr>
          <w:rFonts w:ascii="Times New Roman" w:hAnsi="Times New Roman" w:cs="Times New Roman"/>
          <w:sz w:val="24"/>
          <w:szCs w:val="24"/>
        </w:rPr>
        <w:t>6;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  <w:lang w:val="en-US"/>
        </w:rPr>
        <w:lastRenderedPageBreak/>
        <w:t>Windows</w:t>
      </w:r>
      <w:r w:rsidRPr="00D27790">
        <w:rPr>
          <w:rFonts w:ascii="Times New Roman" w:hAnsi="Times New Roman" w:cs="Times New Roman"/>
          <w:sz w:val="24"/>
          <w:szCs w:val="24"/>
        </w:rPr>
        <w:t>-</w:t>
      </w:r>
      <w:r w:rsidRPr="00D2779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277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Н.Д. Компьютерный практикум на </w:t>
      </w:r>
      <w:r w:rsidRPr="00D27790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D27790">
        <w:rPr>
          <w:rFonts w:ascii="Times New Roman" w:hAnsi="Times New Roman" w:cs="Times New Roman"/>
          <w:sz w:val="24"/>
          <w:szCs w:val="24"/>
        </w:rPr>
        <w:t>-</w:t>
      </w:r>
      <w:r w:rsidRPr="00D27790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D27790">
        <w:rPr>
          <w:rFonts w:ascii="Times New Roman" w:hAnsi="Times New Roman" w:cs="Times New Roman"/>
          <w:sz w:val="24"/>
          <w:szCs w:val="24"/>
        </w:rPr>
        <w:t>.- М.</w:t>
      </w:r>
      <w:r w:rsidR="00717E32">
        <w:rPr>
          <w:rFonts w:ascii="Times New Roman" w:hAnsi="Times New Roman" w:cs="Times New Roman"/>
          <w:sz w:val="24"/>
          <w:szCs w:val="24"/>
        </w:rPr>
        <w:t>: БИНОМ. Лаборатория знаний, 201</w:t>
      </w:r>
      <w:r w:rsidRPr="00D27790">
        <w:rPr>
          <w:rFonts w:ascii="Times New Roman" w:hAnsi="Times New Roman" w:cs="Times New Roman"/>
          <w:sz w:val="24"/>
          <w:szCs w:val="24"/>
        </w:rPr>
        <w:t>6.</w:t>
      </w:r>
    </w:p>
    <w:p w:rsidR="00C77782" w:rsidRPr="00D27790" w:rsidRDefault="00C77782" w:rsidP="00C77782">
      <w:pPr>
        <w:pStyle w:val="af5"/>
        <w:numPr>
          <w:ilvl w:val="2"/>
          <w:numId w:val="18"/>
        </w:num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79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Острейковский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В.А. Информатика: Учебник д</w:t>
      </w:r>
      <w:r w:rsidR="00717E32">
        <w:rPr>
          <w:rFonts w:ascii="Times New Roman" w:hAnsi="Times New Roman" w:cs="Times New Roman"/>
          <w:sz w:val="24"/>
          <w:szCs w:val="24"/>
        </w:rPr>
        <w:t>ля вузов – М.: Высшая школа, 201</w:t>
      </w:r>
      <w:r w:rsidRPr="00D27790">
        <w:rPr>
          <w:rFonts w:ascii="Times New Roman" w:hAnsi="Times New Roman" w:cs="Times New Roman"/>
          <w:sz w:val="24"/>
          <w:szCs w:val="24"/>
        </w:rPr>
        <w:t>5;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Острейковский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В.А. Лабораторный практикум по информатике: Учебное пособие д</w:t>
      </w:r>
      <w:r w:rsidR="00717E32">
        <w:rPr>
          <w:rFonts w:ascii="Times New Roman" w:hAnsi="Times New Roman" w:cs="Times New Roman"/>
          <w:sz w:val="24"/>
          <w:szCs w:val="24"/>
        </w:rPr>
        <w:t>ля вузов – М.: Высшая школа, 201</w:t>
      </w:r>
      <w:r w:rsidRPr="00D27790">
        <w:rPr>
          <w:rFonts w:ascii="Times New Roman" w:hAnsi="Times New Roman" w:cs="Times New Roman"/>
          <w:sz w:val="24"/>
          <w:szCs w:val="24"/>
        </w:rPr>
        <w:t>3;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Симонович С.В., Евсеев Г.А., Алексеев А.Г. Специальная информатика: Уче</w:t>
      </w:r>
      <w:r w:rsidR="00717E32">
        <w:rPr>
          <w:rFonts w:ascii="Times New Roman" w:hAnsi="Times New Roman" w:cs="Times New Roman"/>
          <w:sz w:val="24"/>
          <w:szCs w:val="24"/>
        </w:rPr>
        <w:t>бное пособие – М.: АСТ Пресс,201</w:t>
      </w:r>
      <w:r w:rsidRPr="00D27790">
        <w:rPr>
          <w:rFonts w:ascii="Times New Roman" w:hAnsi="Times New Roman" w:cs="Times New Roman"/>
          <w:sz w:val="24"/>
          <w:szCs w:val="24"/>
        </w:rPr>
        <w:t>2;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Хомоненко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А.Д. Базы Данных: Учебник для высших учебных зав</w:t>
      </w:r>
      <w:r w:rsidR="00717E32">
        <w:rPr>
          <w:rFonts w:ascii="Times New Roman" w:hAnsi="Times New Roman" w:cs="Times New Roman"/>
          <w:sz w:val="24"/>
          <w:szCs w:val="24"/>
        </w:rPr>
        <w:t>едений – С-П.: КОРОНА принт, 201</w:t>
      </w:r>
      <w:r w:rsidRPr="00D27790">
        <w:rPr>
          <w:rFonts w:ascii="Times New Roman" w:hAnsi="Times New Roman" w:cs="Times New Roman"/>
          <w:sz w:val="24"/>
          <w:szCs w:val="24"/>
        </w:rPr>
        <w:t>3;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 xml:space="preserve">Губина Т.Н., </w:t>
      </w:r>
      <w:proofErr w:type="spellStart"/>
      <w:r w:rsidRPr="00D27790">
        <w:rPr>
          <w:rFonts w:ascii="Times New Roman" w:hAnsi="Times New Roman" w:cs="Times New Roman"/>
          <w:sz w:val="24"/>
          <w:szCs w:val="24"/>
        </w:rPr>
        <w:t>Тарова</w:t>
      </w:r>
      <w:proofErr w:type="spellEnd"/>
      <w:r w:rsidRPr="00D27790">
        <w:rPr>
          <w:rFonts w:ascii="Times New Roman" w:hAnsi="Times New Roman" w:cs="Times New Roman"/>
          <w:sz w:val="24"/>
          <w:szCs w:val="24"/>
        </w:rPr>
        <w:t xml:space="preserve"> И.Н. Лабораторный и практический курс по дисциплине «Информатика»: Учебно-методическое посо</w:t>
      </w:r>
      <w:r w:rsidR="00717E32">
        <w:rPr>
          <w:rFonts w:ascii="Times New Roman" w:hAnsi="Times New Roman" w:cs="Times New Roman"/>
          <w:sz w:val="24"/>
          <w:szCs w:val="24"/>
        </w:rPr>
        <w:t>бие – Елец, 201</w:t>
      </w:r>
      <w:r w:rsidRPr="00D27790">
        <w:rPr>
          <w:rFonts w:ascii="Times New Roman" w:hAnsi="Times New Roman" w:cs="Times New Roman"/>
          <w:sz w:val="24"/>
          <w:szCs w:val="24"/>
        </w:rPr>
        <w:t>3;</w:t>
      </w:r>
    </w:p>
    <w:p w:rsidR="00C77782" w:rsidRPr="00D27790" w:rsidRDefault="00C77782" w:rsidP="00C77782">
      <w:pPr>
        <w:pStyle w:val="af5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790">
        <w:rPr>
          <w:rFonts w:ascii="Times New Roman" w:hAnsi="Times New Roman" w:cs="Times New Roman"/>
          <w:sz w:val="24"/>
          <w:szCs w:val="24"/>
        </w:rPr>
        <w:t>Щукина О.Н. Архитектура компьютера: Учебное пособие,</w:t>
      </w:r>
      <w:r w:rsidR="00717E32">
        <w:rPr>
          <w:rFonts w:ascii="Times New Roman" w:hAnsi="Times New Roman" w:cs="Times New Roman"/>
          <w:sz w:val="24"/>
          <w:szCs w:val="24"/>
        </w:rPr>
        <w:t xml:space="preserve"> в 2 частях – Москва – Елец, 201</w:t>
      </w:r>
      <w:r w:rsidRPr="00D27790">
        <w:rPr>
          <w:rFonts w:ascii="Times New Roman" w:hAnsi="Times New Roman" w:cs="Times New Roman"/>
          <w:sz w:val="24"/>
          <w:szCs w:val="24"/>
        </w:rPr>
        <w:t>3.</w:t>
      </w:r>
    </w:p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Default="00C77782" w:rsidP="00C77782"/>
    <w:p w:rsidR="00C77782" w:rsidRPr="00D27790" w:rsidRDefault="00C77782" w:rsidP="00C77782">
      <w:pPr>
        <w:pStyle w:val="af5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C77782" w:rsidRPr="00626F28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</w:t>
      </w:r>
      <w:r w:rsidR="0014491B">
        <w:rPr>
          <w:rFonts w:ascii="Times New Roman" w:hAnsi="Times New Roman" w:cs="Times New Roman"/>
          <w:b/>
          <w:sz w:val="24"/>
          <w:szCs w:val="24"/>
          <w:u w:val="single"/>
        </w:rPr>
        <w:t>Информатика</w:t>
      </w:r>
      <w:r w:rsidRPr="00626F28">
        <w:rPr>
          <w:rFonts w:ascii="Times New Roman" w:hAnsi="Times New Roman" w:cs="Times New Roman"/>
          <w:b/>
          <w:sz w:val="24"/>
          <w:szCs w:val="24"/>
          <w:u w:val="single"/>
        </w:rPr>
        <w:t>________________</w:t>
      </w:r>
    </w:p>
    <w:p w:rsidR="00C77782" w:rsidRPr="00D27790" w:rsidRDefault="00C77782" w:rsidP="00C77782">
      <w:pPr>
        <w:pStyle w:val="af5"/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A6AB8">
        <w:rPr>
          <w:rFonts w:ascii="Times New Roman" w:hAnsi="Times New Roman" w:cs="Times New Roman"/>
          <w:i/>
          <w:sz w:val="24"/>
          <w:szCs w:val="24"/>
          <w:vertAlign w:val="superscript"/>
        </w:rPr>
        <w:t>название дисциплины</w:t>
      </w:r>
    </w:p>
    <w:p w:rsidR="00C77782" w:rsidRPr="00D27790" w:rsidRDefault="00C77782" w:rsidP="00C77782">
      <w:pPr>
        <w:ind w:firstLine="902"/>
        <w:jc w:val="both"/>
      </w:pPr>
      <w:r w:rsidRPr="00D27790">
        <w:t>Текущий контроль уровня усвоения материала осуществляется по результатам выполнения учащимися прак</w:t>
      </w:r>
      <w:r>
        <w:t>тических заданий или выполнения контрольных работ</w:t>
      </w:r>
      <w:r w:rsidRPr="00D27790">
        <w:t>.</w:t>
      </w:r>
    </w:p>
    <w:p w:rsidR="00C77782" w:rsidRPr="00D27790" w:rsidRDefault="00C77782" w:rsidP="00C77782">
      <w:pPr>
        <w:ind w:firstLine="902"/>
        <w:jc w:val="both"/>
      </w:pPr>
      <w:r w:rsidRPr="00D27790">
        <w:t>Итоговый контроль реализуется в форме выполнения зачетной практической работы или тестирования.</w:t>
      </w:r>
    </w:p>
    <w:tbl>
      <w:tblPr>
        <w:tblStyle w:val="afc"/>
        <w:tblW w:w="0" w:type="auto"/>
        <w:tblLook w:val="04A0"/>
      </w:tblPr>
      <w:tblGrid>
        <w:gridCol w:w="4785"/>
        <w:gridCol w:w="4785"/>
      </w:tblGrid>
      <w:tr w:rsidR="00C77782" w:rsidTr="001E50DA">
        <w:tc>
          <w:tcPr>
            <w:tcW w:w="4785" w:type="dxa"/>
          </w:tcPr>
          <w:p w:rsidR="00C77782" w:rsidRPr="00D27790" w:rsidRDefault="00C77782" w:rsidP="001E50DA">
            <w:pPr>
              <w:jc w:val="center"/>
              <w:rPr>
                <w:b/>
              </w:rPr>
            </w:pPr>
            <w:r w:rsidRPr="00D27790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</w:tcPr>
          <w:p w:rsidR="00C77782" w:rsidRPr="00D27790" w:rsidRDefault="00C77782" w:rsidP="001E50DA">
            <w:pPr>
              <w:jc w:val="center"/>
              <w:rPr>
                <w:b/>
              </w:rPr>
            </w:pPr>
            <w:r w:rsidRPr="00D2779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77782" w:rsidTr="001E50DA">
        <w:tc>
          <w:tcPr>
            <w:tcW w:w="4785" w:type="dxa"/>
          </w:tcPr>
          <w:p w:rsidR="00C77782" w:rsidRPr="001F02AC" w:rsidRDefault="00C77782" w:rsidP="00F51569">
            <w:pPr>
              <w:ind w:left="709"/>
              <w:rPr>
                <w:b/>
                <w:bCs/>
              </w:rPr>
            </w:pPr>
            <w:r>
              <w:rPr>
                <w:b/>
                <w:bCs/>
              </w:rPr>
              <w:t>знать:</w:t>
            </w:r>
          </w:p>
          <w:p w:rsidR="00C77782" w:rsidRPr="00F148FA" w:rsidRDefault="00C77782" w:rsidP="00F51569">
            <w:pPr>
              <w:numPr>
                <w:ilvl w:val="0"/>
                <w:numId w:val="5"/>
              </w:numPr>
              <w:tabs>
                <w:tab w:val="clear" w:pos="1620"/>
                <w:tab w:val="num" w:pos="993"/>
              </w:tabs>
              <w:ind w:left="0" w:firstLine="709"/>
              <w:rPr>
                <w:b/>
                <w:bCs/>
              </w:rPr>
            </w:pPr>
            <w:r w:rsidRPr="00F148FA">
      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</w:t>
            </w:r>
            <w:r w:rsidRPr="00F148FA">
              <w:lastRenderedPageBreak/>
              <w:t>программных средств информационных и коммуникационных технологий;</w:t>
            </w:r>
          </w:p>
          <w:p w:rsidR="00C77782" w:rsidRPr="00F148FA" w:rsidRDefault="00C77782" w:rsidP="00F51569">
            <w:pPr>
              <w:numPr>
                <w:ilvl w:val="0"/>
                <w:numId w:val="5"/>
              </w:numPr>
              <w:tabs>
                <w:tab w:val="clear" w:pos="1620"/>
                <w:tab w:val="num" w:pos="993"/>
              </w:tabs>
              <w:ind w:left="0" w:firstLine="709"/>
              <w:rPr>
                <w:b/>
                <w:bCs/>
              </w:rPr>
            </w:pPr>
            <w:r w:rsidRPr="00F148FA">
              <w:t>назначение и виды информационных моделей, описывающих реальные объекты и процессы;</w:t>
            </w:r>
          </w:p>
          <w:p w:rsidR="00C77782" w:rsidRPr="00F148FA" w:rsidRDefault="00C77782" w:rsidP="00F51569">
            <w:pPr>
              <w:numPr>
                <w:ilvl w:val="0"/>
                <w:numId w:val="5"/>
              </w:numPr>
              <w:tabs>
                <w:tab w:val="clear" w:pos="1620"/>
                <w:tab w:val="num" w:pos="993"/>
              </w:tabs>
              <w:ind w:left="0" w:firstLine="709"/>
              <w:rPr>
                <w:b/>
                <w:bCs/>
              </w:rPr>
            </w:pPr>
            <w:r w:rsidRPr="00F148FA">
              <w:t>назначение и функции операционных систем.</w:t>
            </w:r>
          </w:p>
          <w:p w:rsidR="00C77782" w:rsidRPr="00F148FA" w:rsidRDefault="00C77782" w:rsidP="00F51569">
            <w:pPr>
              <w:ind w:firstLine="709"/>
              <w:rPr>
                <w:b/>
                <w:bCs/>
              </w:rPr>
            </w:pPr>
            <w:r w:rsidRPr="00F148FA">
              <w:rPr>
                <w:b/>
                <w:bCs/>
              </w:rPr>
              <w:t>уметь:</w:t>
            </w:r>
          </w:p>
          <w:p w:rsidR="00C77782" w:rsidRPr="00F148FA" w:rsidRDefault="00C77782" w:rsidP="00F51569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</w:pPr>
            <w:r w:rsidRPr="00F148FA"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C77782" w:rsidRPr="00F148FA" w:rsidRDefault="00C77782" w:rsidP="00F51569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</w:pPr>
            <w:r w:rsidRPr="00F148FA">
              <w:t>распознавать и описывать информационные процессы в социальных, биологических и технических системах;</w:t>
            </w:r>
          </w:p>
          <w:p w:rsidR="00C77782" w:rsidRPr="00F148FA" w:rsidRDefault="00C77782" w:rsidP="00F51569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</w:pPr>
            <w:r w:rsidRPr="00F148FA">
              <w:t>использовать готовые информационные модели, оценивать их соответствие реальному объекту и целям моделирования;</w:t>
            </w:r>
          </w:p>
          <w:p w:rsidR="00C77782" w:rsidRPr="00F148FA" w:rsidRDefault="00C77782" w:rsidP="00F51569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</w:pPr>
            <w:r w:rsidRPr="00F148FA">
              <w:t>оценивать достоверность  информации, сопоставляя различные источники;</w:t>
            </w:r>
          </w:p>
          <w:p w:rsidR="00C77782" w:rsidRPr="00F148FA" w:rsidRDefault="00C77782" w:rsidP="00F51569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</w:pPr>
            <w:r w:rsidRPr="00F148FA">
              <w:t xml:space="preserve"> иллюстрировать учебные работы с использованием средств информационных технологий;</w:t>
            </w:r>
          </w:p>
          <w:p w:rsidR="00C77782" w:rsidRPr="00F148FA" w:rsidRDefault="00C77782" w:rsidP="00F51569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</w:pPr>
            <w:r w:rsidRPr="00F148FA">
              <w:t>создавать информационные объекты сложной структуры, в том числе гипертекстовые документы;</w:t>
            </w:r>
          </w:p>
          <w:p w:rsidR="00C77782" w:rsidRPr="00F148FA" w:rsidRDefault="00C77782" w:rsidP="00F51569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</w:pPr>
            <w:r w:rsidRPr="00F148FA"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C77782" w:rsidRPr="00F148FA" w:rsidRDefault="00C77782" w:rsidP="00F51569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</w:pPr>
            <w:r w:rsidRPr="00F148FA">
              <w:t xml:space="preserve">наглядно представлять числовые показатели и динамику их изменения с </w:t>
            </w:r>
            <w:r w:rsidRPr="00F148FA">
              <w:lastRenderedPageBreak/>
              <w:t>помощью программ деловой графики;</w:t>
            </w:r>
          </w:p>
          <w:p w:rsidR="00C77782" w:rsidRPr="00F148FA" w:rsidRDefault="00C77782" w:rsidP="00F51569">
            <w:pPr>
              <w:numPr>
                <w:ilvl w:val="0"/>
                <w:numId w:val="6"/>
              </w:numPr>
              <w:tabs>
                <w:tab w:val="clear" w:pos="1620"/>
                <w:tab w:val="num" w:pos="993"/>
              </w:tabs>
              <w:ind w:left="0" w:firstLine="709"/>
            </w:pPr>
            <w:r w:rsidRPr="00F148FA">
              <w:t>соблюдать правила техники безопасности и гигиенические рекомендации при использовании средств ИКТ.</w:t>
            </w:r>
          </w:p>
          <w:p w:rsidR="00C77782" w:rsidRPr="00F148FA" w:rsidRDefault="00C77782" w:rsidP="00F51569">
            <w:pPr>
              <w:pStyle w:val="af"/>
              <w:spacing w:after="0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148FA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C77782" w:rsidRPr="00F148FA" w:rsidRDefault="00C77782" w:rsidP="00F51569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</w:pPr>
            <w:r w:rsidRPr="00F148FA">
              <w:t>эффективного применения информационных образовательных ресурсов в учебной деятельности, в том числе в самообразовании;</w:t>
            </w:r>
          </w:p>
          <w:p w:rsidR="00C77782" w:rsidRPr="00F148FA" w:rsidRDefault="00C77782" w:rsidP="00F51569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</w:pPr>
            <w:r w:rsidRPr="00F148FA">
              <w:t>ориентации в информационном пространстве, работы с распространенными автоматизированными информационными системами;</w:t>
            </w:r>
          </w:p>
          <w:p w:rsidR="00C77782" w:rsidRPr="00F148FA" w:rsidRDefault="00C77782" w:rsidP="00F51569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</w:pPr>
            <w:r w:rsidRPr="00F148FA">
              <w:t>автоматизации коммуникационной деятельности;</w:t>
            </w:r>
          </w:p>
          <w:p w:rsidR="00C77782" w:rsidRPr="00F148FA" w:rsidRDefault="00C77782" w:rsidP="00F51569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</w:pPr>
            <w:r w:rsidRPr="00F148FA">
              <w:t>соблюдение этических и правовых норм при работе с информацией;</w:t>
            </w:r>
          </w:p>
          <w:p w:rsidR="00C77782" w:rsidRPr="00F148FA" w:rsidRDefault="00C77782" w:rsidP="00F51569">
            <w:pPr>
              <w:numPr>
                <w:ilvl w:val="0"/>
                <w:numId w:val="7"/>
              </w:numPr>
              <w:tabs>
                <w:tab w:val="clear" w:pos="1620"/>
                <w:tab w:val="num" w:pos="1134"/>
              </w:tabs>
              <w:ind w:left="0" w:firstLine="709"/>
            </w:pPr>
            <w:r w:rsidRPr="00F148FA">
              <w:t>эффективной организации индивидуального информационного пространства.</w:t>
            </w:r>
          </w:p>
          <w:p w:rsidR="00C77782" w:rsidRDefault="00C77782" w:rsidP="00F51569"/>
        </w:tc>
        <w:tc>
          <w:tcPr>
            <w:tcW w:w="4785" w:type="dxa"/>
          </w:tcPr>
          <w:p w:rsidR="00C77782" w:rsidRDefault="00C77782" w:rsidP="00F51569">
            <w:r>
              <w:lastRenderedPageBreak/>
              <w:t>Контрольные и практические работы, опросы, тесты, зачетные занятия, итоговые практические работы, выполнение мини-проектов.</w:t>
            </w:r>
          </w:p>
        </w:tc>
      </w:tr>
    </w:tbl>
    <w:p w:rsidR="00C77782" w:rsidRDefault="00C77782" w:rsidP="00F51569"/>
    <w:p w:rsidR="00C77782" w:rsidRDefault="00C77782" w:rsidP="00F51569"/>
    <w:p w:rsidR="00C77782" w:rsidRDefault="00C77782" w:rsidP="00F51569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F51569">
      <w:pPr>
        <w:widowControl w:val="0"/>
        <w:tabs>
          <w:tab w:val="left" w:pos="0"/>
        </w:tabs>
        <w:suppressAutoHyphens/>
        <w:spacing w:line="360" w:lineRule="auto"/>
      </w:pPr>
    </w:p>
    <w:p w:rsidR="00C77782" w:rsidRDefault="00C77782" w:rsidP="00F51569">
      <w:pPr>
        <w:widowControl w:val="0"/>
        <w:tabs>
          <w:tab w:val="left" w:pos="0"/>
        </w:tabs>
        <w:suppressAutoHyphens/>
        <w:spacing w:line="360" w:lineRule="auto"/>
      </w:pPr>
    </w:p>
    <w:p w:rsidR="00E0435E" w:rsidRDefault="00E0435E" w:rsidP="00F51569">
      <w:pPr>
        <w:spacing w:line="360" w:lineRule="auto"/>
        <w:rPr>
          <w:b/>
        </w:rPr>
      </w:pPr>
    </w:p>
    <w:p w:rsidR="00E0435E" w:rsidRDefault="00E0435E" w:rsidP="00F51569"/>
    <w:p w:rsidR="00E0435E" w:rsidRDefault="00E0435E" w:rsidP="00F51569"/>
    <w:p w:rsidR="00E0435E" w:rsidRDefault="00E0435E" w:rsidP="00F515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rFonts w:eastAsia="Calibri"/>
        </w:rPr>
      </w:pPr>
    </w:p>
    <w:p w:rsidR="000B494E" w:rsidRDefault="000B494E" w:rsidP="00F51569"/>
    <w:sectPr w:rsidR="000B494E" w:rsidSect="00AF1A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28A" w:rsidRDefault="0064228A" w:rsidP="00C77782">
      <w:r>
        <w:separator/>
      </w:r>
    </w:p>
  </w:endnote>
  <w:endnote w:type="continuationSeparator" w:id="0">
    <w:p w:rsidR="0064228A" w:rsidRDefault="0064228A" w:rsidP="00C7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E9" w:rsidRDefault="00AF1AE9">
    <w:pPr>
      <w:pStyle w:val="aa"/>
      <w:jc w:val="right"/>
    </w:pPr>
  </w:p>
  <w:p w:rsidR="00AF1AE9" w:rsidRDefault="00AF1A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28A" w:rsidRDefault="0064228A" w:rsidP="00C77782">
      <w:r>
        <w:separator/>
      </w:r>
    </w:p>
  </w:footnote>
  <w:footnote w:type="continuationSeparator" w:id="0">
    <w:p w:rsidR="0064228A" w:rsidRDefault="0064228A" w:rsidP="00C7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D0D6D2B"/>
    <w:multiLevelType w:val="multilevel"/>
    <w:tmpl w:val="9126F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82E4D9E"/>
    <w:multiLevelType w:val="multilevel"/>
    <w:tmpl w:val="DA268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19ED54C7"/>
    <w:multiLevelType w:val="hybridMultilevel"/>
    <w:tmpl w:val="1B9C9CE2"/>
    <w:lvl w:ilvl="0" w:tplc="F51E269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909E0"/>
    <w:multiLevelType w:val="hybridMultilevel"/>
    <w:tmpl w:val="25B87D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C4B5D"/>
    <w:multiLevelType w:val="multilevel"/>
    <w:tmpl w:val="EC761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24B1C74"/>
    <w:multiLevelType w:val="multilevel"/>
    <w:tmpl w:val="9B8E2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32BF18CD"/>
    <w:multiLevelType w:val="hybridMultilevel"/>
    <w:tmpl w:val="461C201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C7A5551"/>
    <w:multiLevelType w:val="hybridMultilevel"/>
    <w:tmpl w:val="B1C42C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403C0413"/>
    <w:multiLevelType w:val="multilevel"/>
    <w:tmpl w:val="072C9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9">
    <w:nsid w:val="43AE1A4C"/>
    <w:multiLevelType w:val="hybridMultilevel"/>
    <w:tmpl w:val="0F208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194FD6"/>
    <w:multiLevelType w:val="multilevel"/>
    <w:tmpl w:val="3A86A4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1">
    <w:nsid w:val="57E65DA3"/>
    <w:multiLevelType w:val="hybridMultilevel"/>
    <w:tmpl w:val="0242F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1653F"/>
    <w:multiLevelType w:val="multilevel"/>
    <w:tmpl w:val="CC7AE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3">
    <w:nsid w:val="668553DE"/>
    <w:multiLevelType w:val="hybridMultilevel"/>
    <w:tmpl w:val="D6503430"/>
    <w:lvl w:ilvl="0" w:tplc="5E06695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778CB"/>
    <w:multiLevelType w:val="multilevel"/>
    <w:tmpl w:val="FA2C2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44125A1"/>
    <w:multiLevelType w:val="multilevel"/>
    <w:tmpl w:val="AABEB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6">
    <w:nsid w:val="78F46B0A"/>
    <w:multiLevelType w:val="hybridMultilevel"/>
    <w:tmpl w:val="3AD441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7BD03DB7"/>
    <w:multiLevelType w:val="multilevel"/>
    <w:tmpl w:val="A008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19"/>
  </w:num>
  <w:num w:numId="5">
    <w:abstractNumId w:val="17"/>
  </w:num>
  <w:num w:numId="6">
    <w:abstractNumId w:val="16"/>
  </w:num>
  <w:num w:numId="7">
    <w:abstractNumId w:val="26"/>
  </w:num>
  <w:num w:numId="8">
    <w:abstractNumId w:val="22"/>
  </w:num>
  <w:num w:numId="9">
    <w:abstractNumId w:val="20"/>
  </w:num>
  <w:num w:numId="10">
    <w:abstractNumId w:val="15"/>
  </w:num>
  <w:num w:numId="11">
    <w:abstractNumId w:val="11"/>
  </w:num>
  <w:num w:numId="12">
    <w:abstractNumId w:val="10"/>
  </w:num>
  <w:num w:numId="13">
    <w:abstractNumId w:val="14"/>
  </w:num>
  <w:num w:numId="14">
    <w:abstractNumId w:val="27"/>
  </w:num>
  <w:num w:numId="15">
    <w:abstractNumId w:val="25"/>
  </w:num>
  <w:num w:numId="16">
    <w:abstractNumId w:val="18"/>
  </w:num>
  <w:num w:numId="17">
    <w:abstractNumId w:val="23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5E"/>
    <w:rsid w:val="000002F8"/>
    <w:rsid w:val="00052F65"/>
    <w:rsid w:val="00094C0E"/>
    <w:rsid w:val="000B494E"/>
    <w:rsid w:val="000D21B0"/>
    <w:rsid w:val="001112A1"/>
    <w:rsid w:val="0014491B"/>
    <w:rsid w:val="001E50DA"/>
    <w:rsid w:val="00270BBD"/>
    <w:rsid w:val="002C0FBC"/>
    <w:rsid w:val="002E5C5B"/>
    <w:rsid w:val="002F3136"/>
    <w:rsid w:val="003121E6"/>
    <w:rsid w:val="00361139"/>
    <w:rsid w:val="00373AB1"/>
    <w:rsid w:val="0039179C"/>
    <w:rsid w:val="003F768B"/>
    <w:rsid w:val="00423AC9"/>
    <w:rsid w:val="00472187"/>
    <w:rsid w:val="0047427A"/>
    <w:rsid w:val="00477B74"/>
    <w:rsid w:val="004B7EB7"/>
    <w:rsid w:val="00533B48"/>
    <w:rsid w:val="0053669F"/>
    <w:rsid w:val="005456CC"/>
    <w:rsid w:val="00594DF2"/>
    <w:rsid w:val="00611DD0"/>
    <w:rsid w:val="0064228A"/>
    <w:rsid w:val="00660CE2"/>
    <w:rsid w:val="0068425F"/>
    <w:rsid w:val="00717E32"/>
    <w:rsid w:val="00746518"/>
    <w:rsid w:val="00752ADD"/>
    <w:rsid w:val="00785050"/>
    <w:rsid w:val="008D1A61"/>
    <w:rsid w:val="00946FE7"/>
    <w:rsid w:val="00955EFC"/>
    <w:rsid w:val="009C4018"/>
    <w:rsid w:val="00A042BC"/>
    <w:rsid w:val="00A4037F"/>
    <w:rsid w:val="00A45D58"/>
    <w:rsid w:val="00A64618"/>
    <w:rsid w:val="00AA5142"/>
    <w:rsid w:val="00AF1AE9"/>
    <w:rsid w:val="00B038DD"/>
    <w:rsid w:val="00B17A26"/>
    <w:rsid w:val="00B31F8C"/>
    <w:rsid w:val="00B564EA"/>
    <w:rsid w:val="00B91119"/>
    <w:rsid w:val="00BB5B46"/>
    <w:rsid w:val="00C77782"/>
    <w:rsid w:val="00C813C8"/>
    <w:rsid w:val="00CE0242"/>
    <w:rsid w:val="00CE2394"/>
    <w:rsid w:val="00CF433A"/>
    <w:rsid w:val="00D24420"/>
    <w:rsid w:val="00D24BCF"/>
    <w:rsid w:val="00D818DD"/>
    <w:rsid w:val="00D859AA"/>
    <w:rsid w:val="00DB7205"/>
    <w:rsid w:val="00E0435E"/>
    <w:rsid w:val="00E05D02"/>
    <w:rsid w:val="00E5605B"/>
    <w:rsid w:val="00EB5EB1"/>
    <w:rsid w:val="00EC49DA"/>
    <w:rsid w:val="00EC76A5"/>
    <w:rsid w:val="00ED447A"/>
    <w:rsid w:val="00EF7B6F"/>
    <w:rsid w:val="00F51569"/>
    <w:rsid w:val="00F923FE"/>
    <w:rsid w:val="00F9799C"/>
    <w:rsid w:val="00FB5A01"/>
    <w:rsid w:val="00FF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0435E"/>
    <w:pPr>
      <w:keepNext/>
      <w:tabs>
        <w:tab w:val="num" w:pos="0"/>
      </w:tabs>
      <w:autoSpaceDE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unhideWhenUsed/>
    <w:qFormat/>
    <w:rsid w:val="00E0435E"/>
    <w:pPr>
      <w:keepNext/>
      <w:ind w:firstLine="900"/>
      <w:jc w:val="both"/>
      <w:outlineLvl w:val="1"/>
    </w:pPr>
    <w:rPr>
      <w:rFonts w:eastAsia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0435E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E0435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43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0435E"/>
    <w:pPr>
      <w:spacing w:before="280" w:after="280"/>
    </w:pPr>
  </w:style>
  <w:style w:type="paragraph" w:styleId="a6">
    <w:name w:val="footnote text"/>
    <w:basedOn w:val="a"/>
    <w:link w:val="a7"/>
    <w:semiHidden/>
    <w:unhideWhenUsed/>
    <w:rsid w:val="00E0435E"/>
    <w:pPr>
      <w:widowControl w:val="0"/>
      <w:ind w:firstLine="72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0435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E0435E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043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E0435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e">
    <w:name w:val="List"/>
    <w:basedOn w:val="ac"/>
    <w:semiHidden/>
    <w:unhideWhenUsed/>
    <w:rsid w:val="00E0435E"/>
    <w:rPr>
      <w:rFonts w:cs="Mangal"/>
    </w:rPr>
  </w:style>
  <w:style w:type="paragraph" w:styleId="21">
    <w:name w:val="List 2"/>
    <w:basedOn w:val="a"/>
    <w:semiHidden/>
    <w:unhideWhenUsed/>
    <w:rsid w:val="00E0435E"/>
    <w:pPr>
      <w:ind w:left="566" w:hanging="283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0435E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0435E"/>
    <w:rPr>
      <w:rFonts w:ascii="Calibri" w:eastAsia="Calibri" w:hAnsi="Calibri" w:cs="Calibri"/>
    </w:rPr>
  </w:style>
  <w:style w:type="paragraph" w:styleId="af1">
    <w:name w:val="Subtitle"/>
    <w:basedOn w:val="a"/>
    <w:next w:val="ac"/>
    <w:link w:val="af2"/>
    <w:qFormat/>
    <w:rsid w:val="00E0435E"/>
    <w:pPr>
      <w:spacing w:line="360" w:lineRule="auto"/>
      <w:jc w:val="center"/>
    </w:pPr>
    <w:rPr>
      <w:b/>
      <w:szCs w:val="20"/>
    </w:rPr>
  </w:style>
  <w:style w:type="character" w:customStyle="1" w:styleId="af2">
    <w:name w:val="Подзаголовок Знак"/>
    <w:basedOn w:val="a0"/>
    <w:link w:val="af1"/>
    <w:rsid w:val="00E0435E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22">
    <w:name w:val="Body Text Indent 2"/>
    <w:basedOn w:val="a"/>
    <w:link w:val="23"/>
    <w:semiHidden/>
    <w:unhideWhenUsed/>
    <w:rsid w:val="00E043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E0435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E0435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435E"/>
    <w:rPr>
      <w:rFonts w:ascii="Tahoma" w:eastAsia="Calibri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E043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аголовок1"/>
    <w:basedOn w:val="a"/>
    <w:next w:val="ac"/>
    <w:rsid w:val="00E0435E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customStyle="1" w:styleId="12">
    <w:name w:val="Название1"/>
    <w:basedOn w:val="a"/>
    <w:rsid w:val="00E0435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0435E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E0435E"/>
    <w:pPr>
      <w:spacing w:after="120" w:line="480" w:lineRule="auto"/>
      <w:ind w:left="283"/>
    </w:pPr>
  </w:style>
  <w:style w:type="paragraph" w:customStyle="1" w:styleId="211">
    <w:name w:val="Основной текст 21"/>
    <w:basedOn w:val="a"/>
    <w:rsid w:val="00E0435E"/>
    <w:pPr>
      <w:spacing w:after="120" w:line="480" w:lineRule="auto"/>
    </w:pPr>
  </w:style>
  <w:style w:type="paragraph" w:customStyle="1" w:styleId="af6">
    <w:name w:val="Содержимое таблицы"/>
    <w:basedOn w:val="a"/>
    <w:rsid w:val="00E0435E"/>
    <w:pPr>
      <w:suppressLineNumbers/>
    </w:pPr>
  </w:style>
  <w:style w:type="paragraph" w:customStyle="1" w:styleId="af7">
    <w:name w:val="Заголовок таблицы"/>
    <w:basedOn w:val="af6"/>
    <w:rsid w:val="00E0435E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rsid w:val="00E0435E"/>
  </w:style>
  <w:style w:type="paragraph" w:customStyle="1" w:styleId="14">
    <w:name w:val="Абзац списка1"/>
    <w:basedOn w:val="a"/>
    <w:rsid w:val="00E0435E"/>
    <w:pPr>
      <w:ind w:left="720"/>
    </w:pPr>
    <w:rPr>
      <w:lang w:eastAsia="ru-RU"/>
    </w:rPr>
  </w:style>
  <w:style w:type="character" w:customStyle="1" w:styleId="NoSpacingChar">
    <w:name w:val="No Spacing Char"/>
    <w:link w:val="15"/>
    <w:locked/>
    <w:rsid w:val="00E0435E"/>
    <w:rPr>
      <w:rFonts w:ascii="Times New Roman" w:eastAsia="Times New Roman" w:hAnsi="Times New Roman" w:cs="Times New Roman"/>
    </w:rPr>
  </w:style>
  <w:style w:type="paragraph" w:customStyle="1" w:styleId="15">
    <w:name w:val="Без интервала1"/>
    <w:link w:val="NoSpacingChar"/>
    <w:rsid w:val="00E0435E"/>
    <w:rPr>
      <w:rFonts w:ascii="Times New Roman" w:eastAsia="Times New Roman" w:hAnsi="Times New Roman" w:cs="Times New Roman"/>
    </w:rPr>
  </w:style>
  <w:style w:type="paragraph" w:customStyle="1" w:styleId="FR1">
    <w:name w:val="FR1"/>
    <w:rsid w:val="00E0435E"/>
    <w:pPr>
      <w:widowControl w:val="0"/>
      <w:spacing w:after="0" w:line="259" w:lineRule="auto"/>
      <w:ind w:firstLine="460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E04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E0435E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WW8Num2z0">
    <w:name w:val="WW8Num2z0"/>
    <w:rsid w:val="00E0435E"/>
    <w:rPr>
      <w:rFonts w:ascii="Symbol" w:hAnsi="Symbol" w:hint="default"/>
    </w:rPr>
  </w:style>
  <w:style w:type="character" w:customStyle="1" w:styleId="WW8Num3z0">
    <w:name w:val="WW8Num3z0"/>
    <w:rsid w:val="00E0435E"/>
    <w:rPr>
      <w:b/>
      <w:bCs w:val="0"/>
    </w:rPr>
  </w:style>
  <w:style w:type="character" w:customStyle="1" w:styleId="WW8Num4z0">
    <w:name w:val="WW8Num4z0"/>
    <w:rsid w:val="00E0435E"/>
    <w:rPr>
      <w:rFonts w:ascii="Symbol" w:hAnsi="Symbol" w:hint="default"/>
    </w:rPr>
  </w:style>
  <w:style w:type="character" w:customStyle="1" w:styleId="WW8Num5z0">
    <w:name w:val="WW8Num5z0"/>
    <w:rsid w:val="00E0435E"/>
    <w:rPr>
      <w:rFonts w:ascii="Symbol" w:hAnsi="Symbol" w:hint="default"/>
    </w:rPr>
  </w:style>
  <w:style w:type="character" w:customStyle="1" w:styleId="WW8Num6z0">
    <w:name w:val="WW8Num6z0"/>
    <w:rsid w:val="00E0435E"/>
    <w:rPr>
      <w:rFonts w:ascii="Symbol" w:hAnsi="Symbol" w:hint="default"/>
      <w:color w:val="auto"/>
    </w:rPr>
  </w:style>
  <w:style w:type="character" w:customStyle="1" w:styleId="WW8Num7z0">
    <w:name w:val="WW8Num7z0"/>
    <w:rsid w:val="00E0435E"/>
    <w:rPr>
      <w:rFonts w:ascii="Symbol" w:hAnsi="Symbol" w:hint="default"/>
    </w:rPr>
  </w:style>
  <w:style w:type="character" w:customStyle="1" w:styleId="WW8Num8z0">
    <w:name w:val="WW8Num8z0"/>
    <w:rsid w:val="00E0435E"/>
    <w:rPr>
      <w:rFonts w:ascii="Symbol" w:hAnsi="Symbol" w:hint="default"/>
    </w:rPr>
  </w:style>
  <w:style w:type="character" w:customStyle="1" w:styleId="WW8Num9z0">
    <w:name w:val="WW8Num9z0"/>
    <w:rsid w:val="00E0435E"/>
    <w:rPr>
      <w:rFonts w:ascii="Symbol" w:hAnsi="Symbol" w:hint="default"/>
    </w:rPr>
  </w:style>
  <w:style w:type="character" w:customStyle="1" w:styleId="WW8Num11z0">
    <w:name w:val="WW8Num11z0"/>
    <w:rsid w:val="00E0435E"/>
    <w:rPr>
      <w:rFonts w:ascii="Symbol" w:hAnsi="Symbol" w:hint="default"/>
    </w:rPr>
  </w:style>
  <w:style w:type="character" w:customStyle="1" w:styleId="Absatz-Standardschriftart">
    <w:name w:val="Absatz-Standardschriftart"/>
    <w:rsid w:val="00E0435E"/>
  </w:style>
  <w:style w:type="character" w:customStyle="1" w:styleId="WW8Num1z0">
    <w:name w:val="WW8Num1z0"/>
    <w:rsid w:val="00E0435E"/>
    <w:rPr>
      <w:rFonts w:ascii="Symbol" w:hAnsi="Symbol" w:hint="default"/>
    </w:rPr>
  </w:style>
  <w:style w:type="character" w:customStyle="1" w:styleId="WW8Num1z1">
    <w:name w:val="WW8Num1z1"/>
    <w:rsid w:val="00E0435E"/>
    <w:rPr>
      <w:rFonts w:ascii="Courier New" w:hAnsi="Courier New" w:cs="Courier New" w:hint="default"/>
    </w:rPr>
  </w:style>
  <w:style w:type="character" w:customStyle="1" w:styleId="WW8Num1z2">
    <w:name w:val="WW8Num1z2"/>
    <w:rsid w:val="00E0435E"/>
    <w:rPr>
      <w:rFonts w:ascii="Wingdings" w:hAnsi="Wingdings" w:hint="default"/>
    </w:rPr>
  </w:style>
  <w:style w:type="character" w:customStyle="1" w:styleId="WW8Num2z1">
    <w:name w:val="WW8Num2z1"/>
    <w:rsid w:val="00E0435E"/>
    <w:rPr>
      <w:rFonts w:ascii="Courier New" w:hAnsi="Courier New" w:cs="Courier New" w:hint="default"/>
    </w:rPr>
  </w:style>
  <w:style w:type="character" w:customStyle="1" w:styleId="WW8Num2z2">
    <w:name w:val="WW8Num2z2"/>
    <w:rsid w:val="00E0435E"/>
    <w:rPr>
      <w:rFonts w:ascii="Wingdings" w:hAnsi="Wingdings" w:hint="default"/>
    </w:rPr>
  </w:style>
  <w:style w:type="character" w:customStyle="1" w:styleId="WW8Num4z1">
    <w:name w:val="WW8Num4z1"/>
    <w:rsid w:val="00E0435E"/>
    <w:rPr>
      <w:rFonts w:ascii="Courier New" w:hAnsi="Courier New" w:cs="Courier New" w:hint="default"/>
    </w:rPr>
  </w:style>
  <w:style w:type="character" w:customStyle="1" w:styleId="WW8Num4z2">
    <w:name w:val="WW8Num4z2"/>
    <w:rsid w:val="00E0435E"/>
    <w:rPr>
      <w:rFonts w:ascii="Wingdings" w:hAnsi="Wingdings" w:hint="default"/>
    </w:rPr>
  </w:style>
  <w:style w:type="character" w:customStyle="1" w:styleId="WW8Num5z1">
    <w:name w:val="WW8Num5z1"/>
    <w:rsid w:val="00E0435E"/>
    <w:rPr>
      <w:rFonts w:ascii="Courier New" w:hAnsi="Courier New" w:cs="Courier New" w:hint="default"/>
    </w:rPr>
  </w:style>
  <w:style w:type="character" w:customStyle="1" w:styleId="WW8Num5z2">
    <w:name w:val="WW8Num5z2"/>
    <w:rsid w:val="00E0435E"/>
    <w:rPr>
      <w:rFonts w:ascii="Wingdings" w:hAnsi="Wingdings" w:hint="default"/>
    </w:rPr>
  </w:style>
  <w:style w:type="character" w:customStyle="1" w:styleId="WW8Num6z1">
    <w:name w:val="WW8Num6z1"/>
    <w:rsid w:val="00E0435E"/>
    <w:rPr>
      <w:rFonts w:ascii="Courier New" w:hAnsi="Courier New" w:cs="Courier New" w:hint="default"/>
    </w:rPr>
  </w:style>
  <w:style w:type="character" w:customStyle="1" w:styleId="WW8Num6z2">
    <w:name w:val="WW8Num6z2"/>
    <w:rsid w:val="00E0435E"/>
    <w:rPr>
      <w:rFonts w:ascii="Wingdings" w:hAnsi="Wingdings" w:hint="default"/>
    </w:rPr>
  </w:style>
  <w:style w:type="character" w:customStyle="1" w:styleId="WW8Num6z3">
    <w:name w:val="WW8Num6z3"/>
    <w:rsid w:val="00E0435E"/>
    <w:rPr>
      <w:rFonts w:ascii="Symbol" w:hAnsi="Symbol" w:hint="default"/>
    </w:rPr>
  </w:style>
  <w:style w:type="character" w:customStyle="1" w:styleId="WW8Num7z1">
    <w:name w:val="WW8Num7z1"/>
    <w:rsid w:val="00E0435E"/>
    <w:rPr>
      <w:rFonts w:ascii="Courier New" w:hAnsi="Courier New" w:cs="Courier New" w:hint="default"/>
    </w:rPr>
  </w:style>
  <w:style w:type="character" w:customStyle="1" w:styleId="WW8Num7z2">
    <w:name w:val="WW8Num7z2"/>
    <w:rsid w:val="00E0435E"/>
    <w:rPr>
      <w:rFonts w:ascii="Wingdings" w:hAnsi="Wingdings" w:hint="default"/>
    </w:rPr>
  </w:style>
  <w:style w:type="character" w:customStyle="1" w:styleId="WW8Num8z1">
    <w:name w:val="WW8Num8z1"/>
    <w:rsid w:val="00E0435E"/>
    <w:rPr>
      <w:rFonts w:ascii="Courier New" w:hAnsi="Courier New" w:cs="Courier New" w:hint="default"/>
    </w:rPr>
  </w:style>
  <w:style w:type="character" w:customStyle="1" w:styleId="WW8Num8z2">
    <w:name w:val="WW8Num8z2"/>
    <w:rsid w:val="00E0435E"/>
    <w:rPr>
      <w:rFonts w:ascii="Wingdings" w:hAnsi="Wingdings" w:hint="default"/>
    </w:rPr>
  </w:style>
  <w:style w:type="character" w:customStyle="1" w:styleId="WW8Num10z0">
    <w:name w:val="WW8Num10z0"/>
    <w:rsid w:val="00E0435E"/>
    <w:rPr>
      <w:rFonts w:ascii="Symbol" w:hAnsi="Symbol" w:hint="default"/>
    </w:rPr>
  </w:style>
  <w:style w:type="character" w:customStyle="1" w:styleId="WW8Num10z1">
    <w:name w:val="WW8Num10z1"/>
    <w:rsid w:val="00E0435E"/>
    <w:rPr>
      <w:rFonts w:ascii="Courier New" w:hAnsi="Courier New" w:cs="Courier New" w:hint="default"/>
    </w:rPr>
  </w:style>
  <w:style w:type="character" w:customStyle="1" w:styleId="WW8Num10z2">
    <w:name w:val="WW8Num10z2"/>
    <w:rsid w:val="00E0435E"/>
    <w:rPr>
      <w:rFonts w:ascii="Wingdings" w:hAnsi="Wingdings" w:hint="default"/>
    </w:rPr>
  </w:style>
  <w:style w:type="character" w:customStyle="1" w:styleId="16">
    <w:name w:val="Основной шрифт абзаца1"/>
    <w:rsid w:val="00E0435E"/>
  </w:style>
  <w:style w:type="character" w:customStyle="1" w:styleId="af9">
    <w:name w:val="Знак Знак"/>
    <w:basedOn w:val="16"/>
    <w:rsid w:val="00E0435E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afa">
    <w:name w:val="Символ сноски"/>
    <w:basedOn w:val="16"/>
    <w:rsid w:val="00E0435E"/>
    <w:rPr>
      <w:rFonts w:ascii="Times New Roman" w:hAnsi="Times New Roman" w:cs="Times New Roman" w:hint="default"/>
      <w:sz w:val="20"/>
      <w:vertAlign w:val="superscript"/>
    </w:rPr>
  </w:style>
  <w:style w:type="character" w:styleId="afb">
    <w:name w:val="page number"/>
    <w:basedOn w:val="16"/>
    <w:semiHidden/>
    <w:unhideWhenUsed/>
    <w:rsid w:val="00E0435E"/>
    <w:rPr>
      <w:rFonts w:ascii="Times New Roman" w:hAnsi="Times New Roman" w:cs="Times New Roman" w:hint="default"/>
    </w:rPr>
  </w:style>
  <w:style w:type="table" w:styleId="afc">
    <w:name w:val="Table Grid"/>
    <w:basedOn w:val="a1"/>
    <w:uiPriority w:val="59"/>
    <w:rsid w:val="00C777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0"/>
    <w:uiPriority w:val="99"/>
    <w:semiHidden/>
    <w:unhideWhenUsed/>
    <w:rsid w:val="00C77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2015-10-15T07:31:00Z</cp:lastPrinted>
  <dcterms:created xsi:type="dcterms:W3CDTF">2023-10-27T12:06:00Z</dcterms:created>
  <dcterms:modified xsi:type="dcterms:W3CDTF">2023-10-30T11:27:00Z</dcterms:modified>
</cp:coreProperties>
</file>