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 xml:space="preserve">Аннотация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 xml:space="preserve">Профессиональное обучение по программе профессиональной подготовки по профессии: Горничная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>Краткое описание:профессионал, который отвечает за уборку, поддержание чистоты и порядка в номерах гостиницы, гостевых домов, курортов и других объектов размещения, а также в некоторых частных домах.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>Категория слушателей: мужчины и женщины в возрасте от 18 до 60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 xml:space="preserve">Трудоёмкость программы (в часах): 144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>Присваиваемая квалификация: Горничная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904B4"/>
    <w:rsid w:val="4869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2024-10-29T06:20:00Z</dcterms:created>
  <dc:creator>123</dc:creator>
  <cp:lastModifiedBy>123</cp:lastModifiedBy>
  <dcterms:modified xsi:type="dcterms:W3CDTF">2024-10-29T06:20:12Z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